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83166" w14:textId="65F759AE" w:rsidR="00E05496" w:rsidRPr="00657862" w:rsidRDefault="002244BD" w:rsidP="00D36011">
      <w:pPr>
        <w:rPr>
          <w:rFonts w:ascii="Arial" w:hAnsi="Arial"/>
          <w:color w:val="000000" w:themeColor="text1"/>
          <w:sz w:val="22"/>
          <w:szCs w:val="22"/>
        </w:rPr>
      </w:pPr>
      <w:r w:rsidRPr="00657862">
        <w:rPr>
          <w:rFonts w:ascii="Arial" w:hAnsi="Arial"/>
          <w:color w:val="000000" w:themeColor="text1"/>
          <w:sz w:val="22"/>
          <w:szCs w:val="22"/>
        </w:rPr>
        <w:t>PRESS</w:t>
      </w:r>
      <w:r w:rsidR="00A92BF7" w:rsidRPr="00657862">
        <w:rPr>
          <w:rFonts w:ascii="Arial" w:hAnsi="Arial"/>
          <w:color w:val="000000" w:themeColor="text1"/>
          <w:sz w:val="22"/>
          <w:szCs w:val="22"/>
        </w:rPr>
        <w:t>EINFORMATION</w:t>
      </w:r>
    </w:p>
    <w:p w14:paraId="20EBDF1D" w14:textId="2A925452" w:rsidR="00921266" w:rsidRPr="00657862" w:rsidRDefault="009A5FAE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t>08</w:t>
      </w:r>
      <w:r w:rsidR="001E0BE1" w:rsidRPr="00657862">
        <w:rPr>
          <w:rFonts w:ascii="Arial" w:hAnsi="Arial"/>
          <w:color w:val="000000" w:themeColor="text1"/>
          <w:sz w:val="22"/>
          <w:szCs w:val="22"/>
        </w:rPr>
        <w:t>.</w:t>
      </w:r>
      <w:r w:rsidR="00665C05" w:rsidRPr="00657862">
        <w:rPr>
          <w:rFonts w:ascii="Arial" w:hAnsi="Arial"/>
          <w:color w:val="000000" w:themeColor="text1"/>
          <w:sz w:val="22"/>
          <w:szCs w:val="22"/>
        </w:rPr>
        <w:t>0</w:t>
      </w:r>
      <w:r w:rsidR="00A92BF7" w:rsidRPr="00657862">
        <w:rPr>
          <w:rFonts w:ascii="Arial" w:hAnsi="Arial"/>
          <w:color w:val="000000" w:themeColor="text1"/>
          <w:sz w:val="22"/>
          <w:szCs w:val="22"/>
        </w:rPr>
        <w:t>9</w:t>
      </w:r>
      <w:r w:rsidR="003E036D" w:rsidRPr="00657862">
        <w:rPr>
          <w:rFonts w:ascii="Arial" w:hAnsi="Arial"/>
          <w:color w:val="000000" w:themeColor="text1"/>
          <w:sz w:val="22"/>
          <w:szCs w:val="22"/>
        </w:rPr>
        <w:t>.</w:t>
      </w:r>
      <w:r w:rsidR="00ED5538" w:rsidRPr="00657862">
        <w:rPr>
          <w:rFonts w:ascii="Arial" w:hAnsi="Arial"/>
          <w:color w:val="000000" w:themeColor="text1"/>
          <w:sz w:val="22"/>
          <w:szCs w:val="22"/>
        </w:rPr>
        <w:t>202</w:t>
      </w:r>
      <w:r w:rsidR="00F41B3A" w:rsidRPr="00657862">
        <w:rPr>
          <w:rFonts w:ascii="Arial" w:hAnsi="Arial"/>
          <w:color w:val="000000" w:themeColor="text1"/>
          <w:sz w:val="22"/>
          <w:szCs w:val="22"/>
        </w:rPr>
        <w:t>2</w:t>
      </w:r>
      <w:r w:rsidR="00290B5E" w:rsidRPr="00657862">
        <w:rPr>
          <w:rFonts w:ascii="Arial" w:hAnsi="Arial"/>
          <w:color w:val="000000" w:themeColor="text1"/>
          <w:sz w:val="22"/>
          <w:szCs w:val="22"/>
        </w:rPr>
        <w:br/>
      </w:r>
    </w:p>
    <w:p w14:paraId="13DB12D6" w14:textId="509E31E0" w:rsidR="00084DA8" w:rsidRPr="00D95007" w:rsidRDefault="002B418B">
      <w:pPr>
        <w:rPr>
          <w:rFonts w:ascii="Arial" w:hAnsi="Arial"/>
          <w:b/>
          <w:color w:val="000000" w:themeColor="text1"/>
          <w:sz w:val="28"/>
          <w:szCs w:val="28"/>
        </w:rPr>
      </w:pPr>
      <w:r w:rsidRPr="00D95007">
        <w:rPr>
          <w:rFonts w:ascii="Arial" w:hAnsi="Arial"/>
          <w:b/>
          <w:color w:val="000000" w:themeColor="text1"/>
          <w:sz w:val="28"/>
          <w:szCs w:val="28"/>
        </w:rPr>
        <w:t>Getzner</w:t>
      </w:r>
      <w:r w:rsidR="00EC50A6" w:rsidRPr="00D95007">
        <w:rPr>
          <w:rFonts w:ascii="Arial" w:hAnsi="Arial"/>
          <w:b/>
          <w:color w:val="000000" w:themeColor="text1"/>
          <w:sz w:val="28"/>
          <w:szCs w:val="28"/>
        </w:rPr>
        <w:t xml:space="preserve"> präsentiert</w:t>
      </w:r>
      <w:r w:rsidR="008C14DD" w:rsidRPr="00D95007">
        <w:rPr>
          <w:rFonts w:ascii="Arial" w:hAnsi="Arial"/>
          <w:b/>
          <w:color w:val="000000" w:themeColor="text1"/>
          <w:sz w:val="28"/>
          <w:szCs w:val="28"/>
        </w:rPr>
        <w:t xml:space="preserve"> </w:t>
      </w:r>
      <w:r w:rsidR="00341291" w:rsidRPr="00D95007">
        <w:rPr>
          <w:rFonts w:ascii="Arial" w:hAnsi="Arial"/>
          <w:b/>
          <w:color w:val="000000" w:themeColor="text1"/>
          <w:sz w:val="28"/>
          <w:szCs w:val="28"/>
        </w:rPr>
        <w:t xml:space="preserve">Innovationen </w:t>
      </w:r>
      <w:r w:rsidR="005728D3" w:rsidRPr="00D95007">
        <w:rPr>
          <w:rFonts w:ascii="Arial" w:hAnsi="Arial"/>
          <w:b/>
          <w:color w:val="000000" w:themeColor="text1"/>
          <w:sz w:val="28"/>
          <w:szCs w:val="28"/>
        </w:rPr>
        <w:t>im Bahnbereich</w:t>
      </w:r>
      <w:r w:rsidR="00EC50A6" w:rsidRPr="00D95007">
        <w:rPr>
          <w:rFonts w:ascii="Arial" w:hAnsi="Arial"/>
          <w:b/>
          <w:color w:val="000000" w:themeColor="text1"/>
          <w:sz w:val="28"/>
          <w:szCs w:val="28"/>
        </w:rPr>
        <w:t xml:space="preserve"> </w:t>
      </w:r>
    </w:p>
    <w:p w14:paraId="1DBEFC4C" w14:textId="7B2CAE89" w:rsidR="00B77FE3" w:rsidRPr="00F472BA" w:rsidRDefault="0066038D" w:rsidP="004E447C">
      <w:pPr>
        <w:rPr>
          <w:rFonts w:ascii="Arial" w:hAnsi="Arial"/>
          <w:b/>
          <w:color w:val="000000" w:themeColor="text1"/>
          <w:sz w:val="22"/>
          <w:szCs w:val="22"/>
        </w:rPr>
      </w:pPr>
      <w:r w:rsidRPr="00D95007">
        <w:rPr>
          <w:rFonts w:ascii="Arial" w:hAnsi="Arial"/>
          <w:b/>
          <w:color w:val="000000" w:themeColor="text1"/>
          <w:sz w:val="22"/>
          <w:szCs w:val="22"/>
        </w:rPr>
        <w:t xml:space="preserve">Ob in der </w:t>
      </w:r>
      <w:r w:rsidR="00F472BA" w:rsidRPr="00D95007">
        <w:rPr>
          <w:rFonts w:ascii="Arial" w:hAnsi="Arial"/>
          <w:b/>
          <w:color w:val="000000" w:themeColor="text1"/>
          <w:sz w:val="22"/>
          <w:szCs w:val="22"/>
        </w:rPr>
        <w:t>Vibrationsisolierung,</w:t>
      </w:r>
      <w:r w:rsidRPr="00D95007">
        <w:rPr>
          <w:rFonts w:ascii="Arial" w:hAnsi="Arial"/>
          <w:b/>
          <w:color w:val="000000" w:themeColor="text1"/>
          <w:sz w:val="22"/>
          <w:szCs w:val="22"/>
        </w:rPr>
        <w:t xml:space="preserve"> beim</w:t>
      </w:r>
      <w:r w:rsidR="00F472BA" w:rsidRPr="00D95007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E6580B" w:rsidRPr="00D95007">
        <w:rPr>
          <w:rFonts w:ascii="Arial" w:hAnsi="Arial"/>
          <w:b/>
          <w:color w:val="000000" w:themeColor="text1"/>
          <w:sz w:val="22"/>
          <w:szCs w:val="22"/>
        </w:rPr>
        <w:t>Schutz des Bahn</w:t>
      </w:r>
      <w:r w:rsidR="00F30B33" w:rsidRPr="00D95007">
        <w:rPr>
          <w:rFonts w:ascii="Arial" w:hAnsi="Arial"/>
          <w:b/>
          <w:color w:val="000000" w:themeColor="text1"/>
          <w:sz w:val="22"/>
          <w:szCs w:val="22"/>
        </w:rPr>
        <w:t>o</w:t>
      </w:r>
      <w:r w:rsidR="00E6580B" w:rsidRPr="00D95007">
        <w:rPr>
          <w:rFonts w:ascii="Arial" w:hAnsi="Arial"/>
          <w:b/>
          <w:color w:val="000000" w:themeColor="text1"/>
          <w:sz w:val="22"/>
          <w:szCs w:val="22"/>
        </w:rPr>
        <w:t xml:space="preserve">berbaus </w:t>
      </w:r>
      <w:r w:rsidRPr="00D95007">
        <w:rPr>
          <w:rFonts w:ascii="Arial" w:hAnsi="Arial"/>
          <w:b/>
          <w:color w:val="000000" w:themeColor="text1"/>
          <w:sz w:val="22"/>
          <w:szCs w:val="22"/>
        </w:rPr>
        <w:t xml:space="preserve">oder in der Lärmminderung: </w:t>
      </w:r>
      <w:r w:rsidR="00F472BA" w:rsidRPr="00D95007">
        <w:rPr>
          <w:rFonts w:ascii="Arial" w:hAnsi="Arial"/>
          <w:b/>
          <w:color w:val="000000" w:themeColor="text1"/>
          <w:sz w:val="22"/>
          <w:szCs w:val="22"/>
        </w:rPr>
        <w:t xml:space="preserve">Die </w:t>
      </w:r>
      <w:r w:rsidR="000319B6" w:rsidRPr="00D95007">
        <w:rPr>
          <w:rFonts w:ascii="Arial" w:hAnsi="Arial"/>
          <w:b/>
          <w:color w:val="000000" w:themeColor="text1"/>
          <w:sz w:val="22"/>
          <w:szCs w:val="22"/>
        </w:rPr>
        <w:t>Schwingungsschutze</w:t>
      </w:r>
      <w:r w:rsidR="00F472BA" w:rsidRPr="00D95007">
        <w:rPr>
          <w:rFonts w:ascii="Arial" w:hAnsi="Arial"/>
          <w:b/>
          <w:color w:val="000000" w:themeColor="text1"/>
          <w:sz w:val="22"/>
          <w:szCs w:val="22"/>
        </w:rPr>
        <w:t xml:space="preserve">xperten von Getzner Werkstoffe lancieren eine ganze Palette </w:t>
      </w:r>
      <w:r w:rsidR="00D95007">
        <w:rPr>
          <w:rFonts w:ascii="Arial" w:hAnsi="Arial"/>
          <w:b/>
          <w:color w:val="000000" w:themeColor="text1"/>
          <w:sz w:val="22"/>
          <w:szCs w:val="22"/>
        </w:rPr>
        <w:t xml:space="preserve">neuer </w:t>
      </w:r>
      <w:r w:rsidR="007F6B48">
        <w:rPr>
          <w:rFonts w:ascii="Arial" w:hAnsi="Arial"/>
          <w:b/>
          <w:color w:val="000000" w:themeColor="text1"/>
          <w:sz w:val="22"/>
          <w:szCs w:val="22"/>
        </w:rPr>
        <w:t>Produkte</w:t>
      </w:r>
      <w:r w:rsidR="00F472BA" w:rsidRPr="00D95007">
        <w:rPr>
          <w:rFonts w:ascii="Arial" w:hAnsi="Arial"/>
          <w:b/>
          <w:color w:val="000000" w:themeColor="text1"/>
          <w:sz w:val="22"/>
          <w:szCs w:val="22"/>
        </w:rPr>
        <w:t>.</w:t>
      </w:r>
    </w:p>
    <w:p w14:paraId="69CF1FE6" w14:textId="77777777" w:rsidR="00B77FE3" w:rsidRPr="00F472BA" w:rsidRDefault="00B77FE3" w:rsidP="004E447C">
      <w:pPr>
        <w:rPr>
          <w:rFonts w:ascii="Arial" w:hAnsi="Arial"/>
          <w:b/>
          <w:color w:val="000000" w:themeColor="text1"/>
          <w:sz w:val="22"/>
          <w:szCs w:val="22"/>
        </w:rPr>
      </w:pPr>
    </w:p>
    <w:p w14:paraId="07BD0015" w14:textId="77777777" w:rsidR="00B77FE3" w:rsidRPr="00F472BA" w:rsidRDefault="00B77FE3" w:rsidP="002244BD">
      <w:pPr>
        <w:rPr>
          <w:rFonts w:ascii="Arial" w:hAnsi="Arial"/>
          <w:b/>
          <w:color w:val="000000" w:themeColor="text1"/>
          <w:sz w:val="22"/>
          <w:szCs w:val="22"/>
        </w:rPr>
      </w:pPr>
    </w:p>
    <w:p w14:paraId="7C61081E" w14:textId="6799228B" w:rsidR="006317D6" w:rsidRPr="00BA2611" w:rsidRDefault="00B90F35" w:rsidP="002244BD">
      <w:pPr>
        <w:rPr>
          <w:rFonts w:ascii="Arial" w:hAnsi="Arial"/>
          <w:b/>
          <w:color w:val="000000" w:themeColor="text1"/>
          <w:sz w:val="22"/>
          <w:szCs w:val="22"/>
        </w:rPr>
      </w:pPr>
      <w:r w:rsidRPr="00F80E6D">
        <w:rPr>
          <w:rFonts w:ascii="Arial" w:hAnsi="Arial"/>
          <w:b/>
          <w:color w:val="000000" w:themeColor="text1"/>
          <w:sz w:val="22"/>
          <w:szCs w:val="22"/>
        </w:rPr>
        <w:t>Bürs (AT).</w:t>
      </w:r>
      <w:r w:rsidR="00902BED" w:rsidRPr="00F80E6D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CE1F3C">
        <w:rPr>
          <w:rFonts w:ascii="Arial" w:hAnsi="Arial"/>
          <w:b/>
          <w:color w:val="000000" w:themeColor="text1"/>
          <w:sz w:val="22"/>
          <w:szCs w:val="22"/>
        </w:rPr>
        <w:t xml:space="preserve">Dem weltweit steigenden Bedarf an effektiven Lösungen </w:t>
      </w:r>
      <w:r w:rsidR="003647A4">
        <w:rPr>
          <w:rFonts w:ascii="Arial" w:hAnsi="Arial"/>
          <w:b/>
          <w:color w:val="000000" w:themeColor="text1"/>
          <w:sz w:val="22"/>
          <w:szCs w:val="22"/>
        </w:rPr>
        <w:t>zum nachhaltigen Ausbau der Schiene</w:t>
      </w:r>
      <w:r w:rsidR="00FD163D">
        <w:rPr>
          <w:rFonts w:ascii="Arial" w:hAnsi="Arial"/>
          <w:b/>
          <w:color w:val="000000" w:themeColor="text1"/>
          <w:sz w:val="22"/>
          <w:szCs w:val="22"/>
        </w:rPr>
        <w:t>nwege</w:t>
      </w:r>
      <w:r w:rsidR="003647A4">
        <w:rPr>
          <w:rFonts w:ascii="Arial" w:hAnsi="Arial"/>
          <w:b/>
          <w:color w:val="000000" w:themeColor="text1"/>
          <w:sz w:val="22"/>
          <w:szCs w:val="22"/>
        </w:rPr>
        <w:t xml:space="preserve"> begegnet Getzner Werkstoffe mit einer ganzen Reihe</w:t>
      </w:r>
      <w:r w:rsidR="00724691">
        <w:rPr>
          <w:rFonts w:ascii="Arial" w:hAnsi="Arial"/>
          <w:b/>
          <w:color w:val="000000" w:themeColor="text1"/>
          <w:sz w:val="22"/>
          <w:szCs w:val="22"/>
        </w:rPr>
        <w:t xml:space="preserve"> an</w:t>
      </w:r>
      <w:r w:rsidR="008A762F">
        <w:rPr>
          <w:rFonts w:ascii="Arial" w:hAnsi="Arial"/>
          <w:b/>
          <w:color w:val="000000" w:themeColor="text1"/>
          <w:sz w:val="22"/>
          <w:szCs w:val="22"/>
        </w:rPr>
        <w:t xml:space="preserve"> kundenorientierten</w:t>
      </w:r>
      <w:r w:rsidR="00724691">
        <w:rPr>
          <w:rFonts w:ascii="Arial" w:hAnsi="Arial"/>
          <w:b/>
          <w:color w:val="000000" w:themeColor="text1"/>
          <w:sz w:val="22"/>
          <w:szCs w:val="22"/>
        </w:rPr>
        <w:t xml:space="preserve"> Produkt</w:t>
      </w:r>
      <w:r w:rsidR="000C7DCB">
        <w:rPr>
          <w:rFonts w:ascii="Arial" w:hAnsi="Arial"/>
          <w:b/>
          <w:color w:val="000000" w:themeColor="text1"/>
          <w:sz w:val="22"/>
          <w:szCs w:val="22"/>
        </w:rPr>
        <w:t>neuheiten</w:t>
      </w:r>
      <w:r w:rsidR="00724691">
        <w:rPr>
          <w:rFonts w:ascii="Arial" w:hAnsi="Arial"/>
          <w:b/>
          <w:color w:val="000000" w:themeColor="text1"/>
          <w:sz w:val="22"/>
          <w:szCs w:val="22"/>
        </w:rPr>
        <w:t>.</w:t>
      </w:r>
      <w:r w:rsidR="003647A4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CA5D02">
        <w:rPr>
          <w:rFonts w:ascii="Arial" w:hAnsi="Arial"/>
          <w:b/>
          <w:color w:val="000000" w:themeColor="text1"/>
          <w:sz w:val="22"/>
          <w:szCs w:val="22"/>
        </w:rPr>
        <w:t>Dazu zählen e</w:t>
      </w:r>
      <w:r w:rsidR="00BA2611">
        <w:rPr>
          <w:rFonts w:ascii="Arial" w:hAnsi="Arial"/>
          <w:b/>
          <w:color w:val="000000" w:themeColor="text1"/>
          <w:sz w:val="22"/>
          <w:szCs w:val="22"/>
        </w:rPr>
        <w:t xml:space="preserve">ine neue Schwellensohle für den Schwerlastbereich, eine </w:t>
      </w:r>
      <w:r w:rsidR="005728D3">
        <w:rPr>
          <w:rFonts w:ascii="Arial" w:hAnsi="Arial"/>
          <w:b/>
          <w:color w:val="000000" w:themeColor="text1"/>
          <w:sz w:val="22"/>
          <w:szCs w:val="22"/>
        </w:rPr>
        <w:t xml:space="preserve">eigens entwickelte </w:t>
      </w:r>
      <w:r w:rsidR="00BA2611">
        <w:rPr>
          <w:rFonts w:ascii="Arial" w:hAnsi="Arial"/>
          <w:b/>
          <w:color w:val="000000" w:themeColor="text1"/>
          <w:sz w:val="22"/>
          <w:szCs w:val="22"/>
        </w:rPr>
        <w:t>Unterschottermatte</w:t>
      </w:r>
      <w:r w:rsidR="001C33C8">
        <w:rPr>
          <w:rFonts w:ascii="Arial" w:hAnsi="Arial"/>
          <w:b/>
          <w:color w:val="000000" w:themeColor="text1"/>
          <w:sz w:val="22"/>
          <w:szCs w:val="22"/>
        </w:rPr>
        <w:t xml:space="preserve"> zur Schotterschonung</w:t>
      </w:r>
      <w:r w:rsidR="00CA5D02">
        <w:rPr>
          <w:rFonts w:ascii="Arial" w:hAnsi="Arial"/>
          <w:b/>
          <w:color w:val="000000" w:themeColor="text1"/>
          <w:sz w:val="22"/>
          <w:szCs w:val="22"/>
        </w:rPr>
        <w:t xml:space="preserve"> und</w:t>
      </w:r>
      <w:r w:rsidR="00BA2611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186266">
        <w:rPr>
          <w:rFonts w:ascii="Arial" w:hAnsi="Arial"/>
          <w:b/>
          <w:color w:val="000000" w:themeColor="text1"/>
          <w:sz w:val="22"/>
          <w:szCs w:val="22"/>
        </w:rPr>
        <w:t>Innovationen</w:t>
      </w:r>
      <w:r w:rsidR="00203262">
        <w:rPr>
          <w:rFonts w:ascii="Arial" w:hAnsi="Arial"/>
          <w:b/>
          <w:color w:val="000000" w:themeColor="text1"/>
          <w:sz w:val="22"/>
          <w:szCs w:val="22"/>
        </w:rPr>
        <w:t xml:space="preserve"> in der </w:t>
      </w:r>
      <w:r w:rsidR="00203262" w:rsidRPr="000378AB">
        <w:rPr>
          <w:rFonts w:ascii="Arial" w:hAnsi="Arial"/>
          <w:b/>
          <w:color w:val="000000" w:themeColor="text1"/>
          <w:sz w:val="22"/>
          <w:szCs w:val="22"/>
        </w:rPr>
        <w:t>Vibrationsisolierung</w:t>
      </w:r>
      <w:r w:rsidR="000C7DCB" w:rsidRPr="000378AB">
        <w:rPr>
          <w:rFonts w:ascii="Arial" w:hAnsi="Arial"/>
          <w:b/>
          <w:color w:val="000000" w:themeColor="text1"/>
          <w:sz w:val="22"/>
          <w:szCs w:val="22"/>
        </w:rPr>
        <w:t>.</w:t>
      </w:r>
      <w:r w:rsidR="00203262" w:rsidRPr="000378AB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34247B" w:rsidRPr="000378AB">
        <w:rPr>
          <w:rFonts w:ascii="Arial" w:hAnsi="Arial"/>
          <w:b/>
          <w:color w:val="000000" w:themeColor="text1"/>
          <w:sz w:val="22"/>
          <w:szCs w:val="22"/>
        </w:rPr>
        <w:t xml:space="preserve">Die Anstrengungen im Bereich </w:t>
      </w:r>
      <w:r w:rsidR="00880384" w:rsidRPr="000378AB">
        <w:rPr>
          <w:rFonts w:ascii="Arial" w:hAnsi="Arial"/>
          <w:b/>
          <w:color w:val="000000" w:themeColor="text1"/>
          <w:sz w:val="22"/>
          <w:szCs w:val="22"/>
        </w:rPr>
        <w:t>der</w:t>
      </w:r>
      <w:r w:rsidR="009C3801" w:rsidRPr="000378AB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34247B" w:rsidRPr="000378AB">
        <w:rPr>
          <w:rFonts w:ascii="Arial" w:hAnsi="Arial"/>
          <w:b/>
          <w:color w:val="000000" w:themeColor="text1"/>
          <w:sz w:val="22"/>
          <w:szCs w:val="22"/>
        </w:rPr>
        <w:t>Forschung und Entwicklung werden weiter verstärkt</w:t>
      </w:r>
      <w:r w:rsidR="00D47840" w:rsidRPr="000378AB">
        <w:rPr>
          <w:rFonts w:ascii="Arial" w:hAnsi="Arial"/>
          <w:b/>
          <w:color w:val="000000" w:themeColor="text1"/>
          <w:sz w:val="22"/>
          <w:szCs w:val="22"/>
        </w:rPr>
        <w:t>. Ein besonderer</w:t>
      </w:r>
      <w:r w:rsidR="00D47840">
        <w:rPr>
          <w:rFonts w:ascii="Arial" w:hAnsi="Arial"/>
          <w:b/>
          <w:color w:val="000000" w:themeColor="text1"/>
          <w:sz w:val="22"/>
          <w:szCs w:val="22"/>
        </w:rPr>
        <w:t xml:space="preserve"> Schwerpunkt gilt der </w:t>
      </w:r>
      <w:r w:rsidR="004901D5">
        <w:rPr>
          <w:rFonts w:ascii="Arial" w:hAnsi="Arial"/>
          <w:b/>
          <w:color w:val="000000" w:themeColor="text1"/>
          <w:sz w:val="22"/>
          <w:szCs w:val="22"/>
        </w:rPr>
        <w:t>Digitalisierung.</w:t>
      </w:r>
    </w:p>
    <w:p w14:paraId="4CAABEC6" w14:textId="77777777" w:rsidR="006317D6" w:rsidRPr="00BA2611" w:rsidRDefault="006317D6" w:rsidP="002244BD">
      <w:pPr>
        <w:rPr>
          <w:rFonts w:ascii="Arial" w:hAnsi="Arial"/>
          <w:b/>
          <w:color w:val="000000" w:themeColor="text1"/>
          <w:sz w:val="22"/>
          <w:szCs w:val="22"/>
        </w:rPr>
      </w:pPr>
    </w:p>
    <w:p w14:paraId="4E47D85D" w14:textId="77777777" w:rsidR="006317D6" w:rsidRPr="00BA2611" w:rsidRDefault="006317D6" w:rsidP="002244BD">
      <w:pPr>
        <w:rPr>
          <w:rFonts w:ascii="Arial" w:hAnsi="Arial"/>
          <w:b/>
          <w:color w:val="000000" w:themeColor="text1"/>
          <w:sz w:val="22"/>
          <w:szCs w:val="22"/>
        </w:rPr>
      </w:pPr>
    </w:p>
    <w:p w14:paraId="2FC40389" w14:textId="3A67F2B8" w:rsidR="00C660F7" w:rsidRDefault="00C660F7" w:rsidP="002244BD">
      <w:pPr>
        <w:rPr>
          <w:rFonts w:ascii="Arial" w:hAnsi="Arial"/>
          <w:bCs/>
          <w:color w:val="000000" w:themeColor="text1"/>
          <w:sz w:val="22"/>
          <w:szCs w:val="22"/>
        </w:rPr>
      </w:pPr>
      <w:r w:rsidRPr="00C660F7">
        <w:rPr>
          <w:rFonts w:ascii="Arial" w:hAnsi="Arial"/>
          <w:bCs/>
          <w:color w:val="000000" w:themeColor="text1"/>
          <w:sz w:val="22"/>
          <w:szCs w:val="22"/>
        </w:rPr>
        <w:t xml:space="preserve">Seit mehr als 50 Jahren ist Getzner Werkstoffe </w:t>
      </w:r>
      <w:r w:rsidR="00271A5A">
        <w:rPr>
          <w:rFonts w:ascii="Arial" w:hAnsi="Arial"/>
          <w:bCs/>
          <w:color w:val="000000" w:themeColor="text1"/>
          <w:sz w:val="22"/>
          <w:szCs w:val="22"/>
        </w:rPr>
        <w:t>als</w:t>
      </w:r>
      <w:r w:rsidRPr="00C660F7">
        <w:rPr>
          <w:rFonts w:ascii="Arial" w:hAnsi="Arial"/>
          <w:bCs/>
          <w:color w:val="000000" w:themeColor="text1"/>
          <w:sz w:val="22"/>
          <w:szCs w:val="22"/>
        </w:rPr>
        <w:t xml:space="preserve"> internationaler Markt</w:t>
      </w:r>
      <w:r>
        <w:rPr>
          <w:rFonts w:ascii="Arial" w:hAnsi="Arial"/>
          <w:bCs/>
          <w:color w:val="000000" w:themeColor="text1"/>
          <w:sz w:val="22"/>
          <w:szCs w:val="22"/>
        </w:rPr>
        <w:t>- und Technologie</w:t>
      </w:r>
      <w:r w:rsidRPr="00C660F7">
        <w:rPr>
          <w:rFonts w:ascii="Arial" w:hAnsi="Arial"/>
          <w:bCs/>
          <w:color w:val="000000" w:themeColor="text1"/>
          <w:sz w:val="22"/>
          <w:szCs w:val="22"/>
        </w:rPr>
        <w:t>führer im Bereich der Vibrationsisolation</w:t>
      </w:r>
      <w:r w:rsidR="00271A5A">
        <w:rPr>
          <w:rFonts w:ascii="Arial" w:hAnsi="Arial"/>
          <w:bCs/>
          <w:color w:val="000000" w:themeColor="text1"/>
          <w:sz w:val="22"/>
          <w:szCs w:val="22"/>
        </w:rPr>
        <w:t xml:space="preserve"> erfolgreich</w:t>
      </w:r>
      <w:r w:rsidRPr="00C660F7">
        <w:rPr>
          <w:rFonts w:ascii="Arial" w:hAnsi="Arial"/>
          <w:bCs/>
          <w:color w:val="000000" w:themeColor="text1"/>
          <w:sz w:val="22"/>
          <w:szCs w:val="22"/>
        </w:rPr>
        <w:t>.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 xml:space="preserve"> Durch den starken </w:t>
      </w:r>
      <w:r w:rsidR="00F80E6D">
        <w:rPr>
          <w:rFonts w:ascii="Arial" w:hAnsi="Arial"/>
          <w:bCs/>
          <w:color w:val="000000" w:themeColor="text1"/>
          <w:sz w:val="22"/>
          <w:szCs w:val="22"/>
        </w:rPr>
        <w:t>Foku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 xml:space="preserve">s auf Forschung und Entwicklung wartet </w:t>
      </w:r>
      <w:r w:rsidR="00F80E6D">
        <w:rPr>
          <w:rFonts w:ascii="Arial" w:hAnsi="Arial"/>
          <w:bCs/>
          <w:color w:val="000000" w:themeColor="text1"/>
          <w:sz w:val="22"/>
          <w:szCs w:val="22"/>
        </w:rPr>
        <w:t xml:space="preserve">das </w:t>
      </w:r>
      <w:r w:rsidR="000378AB">
        <w:rPr>
          <w:rFonts w:ascii="Arial" w:hAnsi="Arial"/>
          <w:bCs/>
          <w:color w:val="000000" w:themeColor="text1"/>
          <w:sz w:val="22"/>
          <w:szCs w:val="22"/>
        </w:rPr>
        <w:t xml:space="preserve">österreichische </w:t>
      </w:r>
      <w:r w:rsidR="00F80E6D">
        <w:rPr>
          <w:rFonts w:ascii="Arial" w:hAnsi="Arial"/>
          <w:bCs/>
          <w:color w:val="000000" w:themeColor="text1"/>
          <w:sz w:val="22"/>
          <w:szCs w:val="22"/>
        </w:rPr>
        <w:t>Unternehmen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 xml:space="preserve"> mit einer ganzen Reihe </w:t>
      </w:r>
      <w:r w:rsidR="00863AC4">
        <w:rPr>
          <w:rFonts w:ascii="Arial" w:hAnsi="Arial"/>
          <w:bCs/>
          <w:color w:val="000000" w:themeColor="text1"/>
          <w:sz w:val="22"/>
          <w:szCs w:val="22"/>
        </w:rPr>
        <w:t>an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 xml:space="preserve"> Innovationen für </w:t>
      </w:r>
      <w:r w:rsidR="008C6B0F">
        <w:rPr>
          <w:rFonts w:ascii="Arial" w:hAnsi="Arial"/>
          <w:bCs/>
          <w:color w:val="000000" w:themeColor="text1"/>
          <w:sz w:val="22"/>
          <w:szCs w:val="22"/>
        </w:rPr>
        <w:t xml:space="preserve">den 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>nachhaltige</w:t>
      </w:r>
      <w:r w:rsidR="00DE4B8C">
        <w:rPr>
          <w:rFonts w:ascii="Arial" w:hAnsi="Arial"/>
          <w:bCs/>
          <w:color w:val="000000" w:themeColor="text1"/>
          <w:sz w:val="22"/>
          <w:szCs w:val="22"/>
        </w:rPr>
        <w:t xml:space="preserve">n Ausbau und </w:t>
      </w:r>
      <w:r w:rsidR="008C6B0F">
        <w:rPr>
          <w:rFonts w:ascii="Arial" w:hAnsi="Arial"/>
          <w:bCs/>
          <w:color w:val="000000" w:themeColor="text1"/>
          <w:sz w:val="22"/>
          <w:szCs w:val="22"/>
        </w:rPr>
        <w:t xml:space="preserve">die </w:t>
      </w:r>
      <w:r w:rsidR="00DE4B8C">
        <w:rPr>
          <w:rFonts w:ascii="Arial" w:hAnsi="Arial"/>
          <w:bCs/>
          <w:color w:val="000000" w:themeColor="text1"/>
          <w:sz w:val="22"/>
          <w:szCs w:val="22"/>
        </w:rPr>
        <w:t xml:space="preserve">Modernisierung von 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>Schienenwege</w:t>
      </w:r>
      <w:r w:rsidR="00DE4B8C">
        <w:rPr>
          <w:rFonts w:ascii="Arial" w:hAnsi="Arial"/>
          <w:bCs/>
          <w:color w:val="000000" w:themeColor="text1"/>
          <w:sz w:val="22"/>
          <w:szCs w:val="22"/>
        </w:rPr>
        <w:t>n</w:t>
      </w:r>
      <w:r w:rsidR="00AE627C">
        <w:rPr>
          <w:rFonts w:ascii="Arial" w:hAnsi="Arial"/>
          <w:bCs/>
          <w:color w:val="000000" w:themeColor="text1"/>
          <w:sz w:val="22"/>
          <w:szCs w:val="22"/>
        </w:rPr>
        <w:t xml:space="preserve"> auf. </w:t>
      </w:r>
      <w:r w:rsidR="00AE627C" w:rsidRPr="00E2447A">
        <w:rPr>
          <w:rFonts w:ascii="Arial" w:hAnsi="Arial"/>
          <w:bCs/>
          <w:color w:val="000000" w:themeColor="text1"/>
          <w:sz w:val="22"/>
          <w:szCs w:val="22"/>
        </w:rPr>
        <w:t>„</w:t>
      </w:r>
      <w:r w:rsidR="00A82CD8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Wir erleben im Bahnbereich eine weltweit starke Nachfrage </w:t>
      </w:r>
      <w:r w:rsidR="004C113B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nach dem Ausbau und der </w:t>
      </w:r>
      <w:r w:rsidR="00B559D5" w:rsidRPr="00E2447A">
        <w:rPr>
          <w:rFonts w:ascii="Arial" w:hAnsi="Arial"/>
          <w:bCs/>
          <w:color w:val="000000" w:themeColor="text1"/>
          <w:sz w:val="22"/>
          <w:szCs w:val="22"/>
        </w:rPr>
        <w:t>Sanierung von Bahnverbindungen. Unsere neu entwickelten</w:t>
      </w:r>
      <w:r w:rsidR="00331E89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, </w:t>
      </w:r>
      <w:r w:rsidR="00806E47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auf die Marktbedürfnisse zugeschnittenen </w:t>
      </w:r>
      <w:r w:rsidR="00B559D5" w:rsidRPr="00E2447A">
        <w:rPr>
          <w:rFonts w:ascii="Arial" w:hAnsi="Arial"/>
          <w:bCs/>
          <w:color w:val="000000" w:themeColor="text1"/>
          <w:sz w:val="22"/>
          <w:szCs w:val="22"/>
        </w:rPr>
        <w:t>Produkte</w:t>
      </w:r>
      <w:r w:rsidR="00287DED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und Services</w:t>
      </w:r>
      <w:r w:rsidR="00B559D5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2A4FA3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unterstützen </w:t>
      </w:r>
      <w:r w:rsidR="00A15042" w:rsidRPr="00E2447A">
        <w:rPr>
          <w:rFonts w:ascii="Arial" w:hAnsi="Arial"/>
          <w:bCs/>
          <w:color w:val="000000" w:themeColor="text1"/>
          <w:sz w:val="22"/>
          <w:szCs w:val="22"/>
        </w:rPr>
        <w:t>die Anwender</w:t>
      </w:r>
      <w:r w:rsidR="002A4FA3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dabei, Sicherheit zu gewährleisten, Probleme zu vermeiden und gleichzeitig Geld zu sparen</w:t>
      </w:r>
      <w:r w:rsidR="00B559D5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“, </w:t>
      </w:r>
      <w:r w:rsidR="009157B8" w:rsidRPr="00E2447A">
        <w:rPr>
          <w:rFonts w:ascii="Arial" w:hAnsi="Arial"/>
          <w:bCs/>
          <w:color w:val="000000" w:themeColor="text1"/>
          <w:sz w:val="22"/>
          <w:szCs w:val="22"/>
        </w:rPr>
        <w:t>betont</w:t>
      </w:r>
      <w:r w:rsidR="00B559D5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Jürgen Rainalter, Geschäftsführer von Getzner Werkstoffe.</w:t>
      </w:r>
    </w:p>
    <w:p w14:paraId="532F8307" w14:textId="77777777" w:rsidR="001F25CB" w:rsidRDefault="001F25CB" w:rsidP="002244BD">
      <w:pPr>
        <w:rPr>
          <w:rFonts w:ascii="Arial" w:hAnsi="Arial"/>
          <w:bCs/>
          <w:color w:val="000000" w:themeColor="text1"/>
          <w:sz w:val="22"/>
          <w:szCs w:val="22"/>
        </w:rPr>
      </w:pPr>
    </w:p>
    <w:p w14:paraId="1562759D" w14:textId="57286862" w:rsidR="008D0347" w:rsidRDefault="004C6602" w:rsidP="002244BD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Steigerung in der P</w:t>
      </w:r>
      <w:r w:rsidR="00AC2BD2">
        <w:rPr>
          <w:rFonts w:ascii="Arial" w:hAnsi="Arial"/>
          <w:b/>
          <w:color w:val="000000" w:themeColor="text1"/>
          <w:sz w:val="22"/>
          <w:szCs w:val="22"/>
        </w:rPr>
        <w:t>er</w:t>
      </w:r>
      <w:r>
        <w:rPr>
          <w:rFonts w:ascii="Arial" w:hAnsi="Arial"/>
          <w:b/>
          <w:color w:val="000000" w:themeColor="text1"/>
          <w:sz w:val="22"/>
          <w:szCs w:val="22"/>
        </w:rPr>
        <w:t>formance</w:t>
      </w:r>
    </w:p>
    <w:p w14:paraId="41D18EA0" w14:textId="47D7A830" w:rsidR="00775827" w:rsidRDefault="001F25CB" w:rsidP="002244BD">
      <w:pPr>
        <w:rPr>
          <w:rFonts w:ascii="Arial" w:hAnsi="Arial"/>
          <w:bCs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>Im Bereich der „Superstructure Protection“, also dem Schutz des Bahn</w:t>
      </w:r>
      <w:r w:rsidR="00363267">
        <w:rPr>
          <w:rFonts w:ascii="Arial" w:hAnsi="Arial"/>
          <w:bCs/>
          <w:color w:val="000000" w:themeColor="text1"/>
          <w:sz w:val="22"/>
          <w:szCs w:val="22"/>
        </w:rPr>
        <w:t>o</w:t>
      </w:r>
      <w:r>
        <w:rPr>
          <w:rFonts w:ascii="Arial" w:hAnsi="Arial"/>
          <w:bCs/>
          <w:color w:val="000000" w:themeColor="text1"/>
          <w:sz w:val="22"/>
          <w:szCs w:val="22"/>
        </w:rPr>
        <w:t>berbaus, hat Getzner sein Produktportfolio mit der Schwellensohle SLB</w:t>
      </w:r>
      <w:r w:rsidR="00B67B2B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/>
          <w:bCs/>
          <w:color w:val="000000" w:themeColor="text1"/>
          <w:sz w:val="22"/>
          <w:szCs w:val="22"/>
        </w:rPr>
        <w:t xml:space="preserve">7000 für den Schwerlastbereich erweitert. Die Schwellensohle 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 xml:space="preserve">garantiert den Kunden durch </w:t>
      </w:r>
      <w:r w:rsidR="00A56CF6">
        <w:rPr>
          <w:rFonts w:ascii="Arial" w:hAnsi="Arial"/>
          <w:bCs/>
          <w:color w:val="000000" w:themeColor="text1"/>
          <w:sz w:val="22"/>
          <w:szCs w:val="22"/>
        </w:rPr>
        <w:t>ihre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 xml:space="preserve"> e</w:t>
      </w:r>
      <w:r>
        <w:rPr>
          <w:rFonts w:ascii="Arial" w:hAnsi="Arial"/>
          <w:bCs/>
          <w:color w:val="000000" w:themeColor="text1"/>
          <w:sz w:val="22"/>
          <w:szCs w:val="22"/>
        </w:rPr>
        <w:t>xtrem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>e W</w:t>
      </w:r>
      <w:r>
        <w:rPr>
          <w:rFonts w:ascii="Arial" w:hAnsi="Arial"/>
          <w:bCs/>
          <w:color w:val="000000" w:themeColor="text1"/>
          <w:sz w:val="22"/>
          <w:szCs w:val="22"/>
        </w:rPr>
        <w:t>iderstandsfähig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>keit und sehr gute Schotterbettung hohe Ersparnis</w:t>
      </w:r>
      <w:r w:rsidR="00A56CF6">
        <w:rPr>
          <w:rFonts w:ascii="Arial" w:hAnsi="Arial"/>
          <w:bCs/>
          <w:color w:val="000000" w:themeColor="text1"/>
          <w:sz w:val="22"/>
          <w:szCs w:val="22"/>
        </w:rPr>
        <w:t>se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>.</w:t>
      </w:r>
      <w:r w:rsidR="001B2A51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1B2A51" w:rsidRPr="00E2447A">
        <w:rPr>
          <w:rFonts w:ascii="Arial" w:hAnsi="Arial"/>
          <w:bCs/>
          <w:color w:val="000000" w:themeColor="text1"/>
          <w:sz w:val="22"/>
          <w:szCs w:val="22"/>
        </w:rPr>
        <w:t>Rainalter: „</w:t>
      </w:r>
      <w:r w:rsidR="00775827" w:rsidRPr="00E2447A">
        <w:rPr>
          <w:rFonts w:ascii="Arial" w:hAnsi="Arial"/>
          <w:bCs/>
          <w:color w:val="000000" w:themeColor="text1"/>
          <w:sz w:val="22"/>
          <w:szCs w:val="22"/>
        </w:rPr>
        <w:t>Die</w:t>
      </w:r>
      <w:r w:rsidR="00FB6491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SLB</w:t>
      </w:r>
      <w:r w:rsidR="00B67B2B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FB6491" w:rsidRPr="00E2447A">
        <w:rPr>
          <w:rFonts w:ascii="Arial" w:hAnsi="Arial"/>
          <w:bCs/>
          <w:color w:val="000000" w:themeColor="text1"/>
          <w:sz w:val="22"/>
          <w:szCs w:val="22"/>
        </w:rPr>
        <w:t>7000</w:t>
      </w:r>
      <w:r w:rsidR="00775827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mit Sylomer® ist </w:t>
      </w:r>
      <w:r w:rsidR="005B4CE7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die weltweit stärkste Schwellensohle </w:t>
      </w:r>
      <w:r w:rsidR="00775827" w:rsidRPr="00E2447A">
        <w:rPr>
          <w:rFonts w:ascii="Arial" w:hAnsi="Arial"/>
          <w:bCs/>
          <w:color w:val="000000" w:themeColor="text1"/>
          <w:sz w:val="22"/>
          <w:szCs w:val="22"/>
        </w:rPr>
        <w:t>im Schwerlastbereich – selbst eine Verdoppelung der in der Prüfnorm vorgeschriebenen Lastzyklen lässt dieses praktisch unzerstörbare Material unbeeindruckt.“</w:t>
      </w:r>
      <w:r w:rsidR="00775827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2F3BA5">
        <w:rPr>
          <w:rFonts w:ascii="Arial" w:hAnsi="Arial"/>
          <w:bCs/>
          <w:color w:val="000000" w:themeColor="text1"/>
          <w:sz w:val="22"/>
          <w:szCs w:val="22"/>
        </w:rPr>
        <w:t xml:space="preserve">Auch für </w:t>
      </w:r>
      <w:r w:rsidR="0081788E">
        <w:rPr>
          <w:rFonts w:ascii="Arial" w:hAnsi="Arial"/>
          <w:bCs/>
          <w:color w:val="000000" w:themeColor="text1"/>
          <w:sz w:val="22"/>
          <w:szCs w:val="22"/>
        </w:rPr>
        <w:t xml:space="preserve">kritische Stellen wie zum Beispiel Weichen bietet Getzner </w:t>
      </w:r>
      <w:r w:rsidR="002F3BA5">
        <w:rPr>
          <w:rFonts w:ascii="Arial" w:hAnsi="Arial"/>
          <w:bCs/>
          <w:color w:val="000000" w:themeColor="text1"/>
          <w:sz w:val="22"/>
          <w:szCs w:val="22"/>
        </w:rPr>
        <w:t>maßgeschneiderte Lösungen</w:t>
      </w:r>
      <w:r w:rsidR="0081788E">
        <w:rPr>
          <w:rFonts w:ascii="Arial" w:hAnsi="Arial"/>
          <w:bCs/>
          <w:color w:val="000000" w:themeColor="text1"/>
          <w:sz w:val="22"/>
          <w:szCs w:val="22"/>
        </w:rPr>
        <w:t>.</w:t>
      </w:r>
    </w:p>
    <w:p w14:paraId="43A201A5" w14:textId="77777777" w:rsidR="00775827" w:rsidRDefault="00775827" w:rsidP="002244BD">
      <w:pPr>
        <w:rPr>
          <w:rFonts w:ascii="Arial" w:hAnsi="Arial"/>
          <w:bCs/>
          <w:color w:val="000000" w:themeColor="text1"/>
          <w:sz w:val="22"/>
          <w:szCs w:val="22"/>
        </w:rPr>
      </w:pPr>
    </w:p>
    <w:p w14:paraId="1A6CBD33" w14:textId="375C2184" w:rsidR="001F25CB" w:rsidRPr="00C660F7" w:rsidRDefault="00BA5B7A" w:rsidP="002244BD">
      <w:pPr>
        <w:rPr>
          <w:rFonts w:ascii="Arial" w:hAnsi="Arial"/>
          <w:bCs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>Eine weitere Neuheit ist die Unterschottermatte PM</w:t>
      </w:r>
      <w:r w:rsidR="00B67B2B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/>
          <w:bCs/>
          <w:color w:val="000000" w:themeColor="text1"/>
          <w:sz w:val="22"/>
          <w:szCs w:val="22"/>
        </w:rPr>
        <w:t>607 zur Schotterschonung und zum Bautenschutz.</w:t>
      </w:r>
      <w:r w:rsidR="00374D5A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374D5A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„Durch die chemische Kompetenz im eigenen Hause sind wir in der Lage, die Leistungsfähigkeit der Materialien noch besser </w:t>
      </w:r>
      <w:r w:rsidR="0093457A" w:rsidRPr="00E2447A">
        <w:rPr>
          <w:rFonts w:ascii="Arial" w:hAnsi="Arial"/>
          <w:bCs/>
          <w:color w:val="000000" w:themeColor="text1"/>
          <w:sz w:val="22"/>
          <w:szCs w:val="22"/>
        </w:rPr>
        <w:t>auszureizen und damit</w:t>
      </w:r>
      <w:r w:rsidR="00611F11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93457A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ressourcenschonender zu produzieren. </w:t>
      </w:r>
      <w:r w:rsidR="00706A97" w:rsidRPr="00E2447A">
        <w:rPr>
          <w:rFonts w:ascii="Arial" w:hAnsi="Arial"/>
          <w:bCs/>
          <w:color w:val="000000" w:themeColor="text1"/>
          <w:sz w:val="22"/>
          <w:szCs w:val="22"/>
        </w:rPr>
        <w:t>Die</w:t>
      </w:r>
      <w:r w:rsidR="0093457A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neue</w:t>
      </w:r>
      <w:r w:rsidR="00706A97" w:rsidRPr="00E2447A">
        <w:rPr>
          <w:rFonts w:ascii="Arial" w:hAnsi="Arial"/>
          <w:bCs/>
          <w:color w:val="000000" w:themeColor="text1"/>
          <w:sz w:val="22"/>
          <w:szCs w:val="22"/>
        </w:rPr>
        <w:t>n</w:t>
      </w:r>
      <w:r w:rsidR="0093457A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Produkt</w:t>
      </w:r>
      <w:r w:rsidR="00706A97" w:rsidRPr="00E2447A">
        <w:rPr>
          <w:rFonts w:ascii="Arial" w:hAnsi="Arial"/>
          <w:bCs/>
          <w:color w:val="000000" w:themeColor="text1"/>
          <w:sz w:val="22"/>
          <w:szCs w:val="22"/>
        </w:rPr>
        <w:t>e sind</w:t>
      </w:r>
      <w:r w:rsidR="0093457A" w:rsidRPr="00E2447A">
        <w:rPr>
          <w:rFonts w:ascii="Arial" w:hAnsi="Arial"/>
          <w:bCs/>
          <w:color w:val="000000" w:themeColor="text1"/>
          <w:sz w:val="22"/>
          <w:szCs w:val="22"/>
        </w:rPr>
        <w:t xml:space="preserve"> qualitativ hochwertig, sicher und langlebig“, unterstreicht Rainalter.</w:t>
      </w:r>
      <w:r w:rsidR="0090414E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</w:p>
    <w:p w14:paraId="5CFBDF09" w14:textId="3C85614A" w:rsidR="00C660F7" w:rsidRDefault="00C660F7" w:rsidP="002244BD">
      <w:pPr>
        <w:rPr>
          <w:rFonts w:ascii="Arial" w:hAnsi="Arial"/>
          <w:bCs/>
          <w:color w:val="000000" w:themeColor="text1"/>
          <w:sz w:val="22"/>
          <w:szCs w:val="22"/>
        </w:rPr>
      </w:pPr>
    </w:p>
    <w:p w14:paraId="63F23117" w14:textId="21B9C7F5" w:rsidR="00E66FD9" w:rsidRPr="00E66FD9" w:rsidRDefault="00447216" w:rsidP="002244BD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Performance trifft Ökologie</w:t>
      </w:r>
    </w:p>
    <w:p w14:paraId="5D310FDA" w14:textId="43932A1D" w:rsidR="0056416E" w:rsidRPr="00331E89" w:rsidRDefault="00A951CE" w:rsidP="002244BD">
      <w:pPr>
        <w:rPr>
          <w:rFonts w:ascii="Arial" w:hAnsi="Arial"/>
          <w:bCs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 xml:space="preserve">Auch </w:t>
      </w:r>
      <w:r w:rsidR="00DE2602">
        <w:rPr>
          <w:rFonts w:ascii="Arial" w:hAnsi="Arial"/>
          <w:bCs/>
          <w:color w:val="000000" w:themeColor="text1"/>
          <w:sz w:val="22"/>
          <w:szCs w:val="22"/>
        </w:rPr>
        <w:t>bei der</w:t>
      </w:r>
      <w:r w:rsidR="00ED19E1">
        <w:rPr>
          <w:rFonts w:ascii="Arial" w:hAnsi="Arial"/>
          <w:bCs/>
          <w:color w:val="000000" w:themeColor="text1"/>
          <w:sz w:val="22"/>
          <w:szCs w:val="22"/>
        </w:rPr>
        <w:t xml:space="preserve"> Vibrationsisolierung </w:t>
      </w:r>
      <w:r w:rsidR="00632B27">
        <w:rPr>
          <w:rFonts w:ascii="Arial" w:hAnsi="Arial"/>
          <w:bCs/>
          <w:color w:val="000000" w:themeColor="text1"/>
          <w:sz w:val="22"/>
          <w:szCs w:val="22"/>
        </w:rPr>
        <w:t>ist</w:t>
      </w:r>
      <w:r w:rsidR="00600EB9">
        <w:rPr>
          <w:rFonts w:ascii="Arial" w:hAnsi="Arial"/>
          <w:bCs/>
          <w:color w:val="000000" w:themeColor="text1"/>
          <w:sz w:val="22"/>
          <w:szCs w:val="22"/>
        </w:rPr>
        <w:t xml:space="preserve"> Getzner Werkstoffe </w:t>
      </w:r>
      <w:r w:rsidR="00E66FD9">
        <w:rPr>
          <w:rFonts w:ascii="Arial" w:hAnsi="Arial"/>
          <w:bCs/>
          <w:color w:val="000000" w:themeColor="text1"/>
          <w:sz w:val="22"/>
          <w:szCs w:val="22"/>
        </w:rPr>
        <w:t>auf Innovation</w:t>
      </w:r>
      <w:r w:rsidR="00632B27">
        <w:rPr>
          <w:rFonts w:ascii="Arial" w:hAnsi="Arial"/>
          <w:bCs/>
          <w:color w:val="000000" w:themeColor="text1"/>
          <w:sz w:val="22"/>
          <w:szCs w:val="22"/>
        </w:rPr>
        <w:t>skurs</w:t>
      </w:r>
      <w:r w:rsidR="00F90365">
        <w:rPr>
          <w:rFonts w:ascii="Arial" w:hAnsi="Arial"/>
          <w:bCs/>
          <w:color w:val="000000" w:themeColor="text1"/>
          <w:sz w:val="22"/>
          <w:szCs w:val="22"/>
        </w:rPr>
        <w:t>. Bei der</w:t>
      </w:r>
      <w:r w:rsidR="000C3072">
        <w:rPr>
          <w:rFonts w:ascii="Arial" w:hAnsi="Arial"/>
          <w:bCs/>
          <w:color w:val="000000" w:themeColor="text1"/>
          <w:sz w:val="22"/>
          <w:szCs w:val="22"/>
        </w:rPr>
        <w:t xml:space="preserve"> neuen</w:t>
      </w:r>
      <w:r w:rsidR="00F90365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="000C3072">
        <w:rPr>
          <w:rFonts w:ascii="Arial" w:hAnsi="Arial"/>
          <w:bCs/>
          <w:color w:val="000000" w:themeColor="text1"/>
          <w:sz w:val="22"/>
          <w:szCs w:val="22"/>
        </w:rPr>
        <w:t>Unterschotte</w:t>
      </w:r>
      <w:r w:rsidR="00B22568">
        <w:rPr>
          <w:rFonts w:ascii="Arial" w:hAnsi="Arial"/>
          <w:bCs/>
          <w:color w:val="000000" w:themeColor="text1"/>
          <w:sz w:val="22"/>
          <w:szCs w:val="22"/>
        </w:rPr>
        <w:t>r</w:t>
      </w:r>
      <w:r w:rsidR="000C3072">
        <w:rPr>
          <w:rFonts w:ascii="Arial" w:hAnsi="Arial"/>
          <w:bCs/>
          <w:color w:val="000000" w:themeColor="text1"/>
          <w:sz w:val="22"/>
          <w:szCs w:val="22"/>
        </w:rPr>
        <w:t xml:space="preserve">matte D 1019 NG </w:t>
      </w:r>
      <w:r w:rsidR="002828C1">
        <w:rPr>
          <w:rFonts w:ascii="Arial" w:hAnsi="Arial"/>
          <w:bCs/>
          <w:color w:val="000000" w:themeColor="text1"/>
          <w:sz w:val="22"/>
          <w:szCs w:val="22"/>
        </w:rPr>
        <w:t>konnte</w:t>
      </w:r>
      <w:r w:rsidR="000C3072">
        <w:rPr>
          <w:rFonts w:ascii="Arial" w:hAnsi="Arial"/>
          <w:bCs/>
          <w:color w:val="000000" w:themeColor="text1"/>
          <w:sz w:val="22"/>
          <w:szCs w:val="22"/>
        </w:rPr>
        <w:t xml:space="preserve"> einerseits die ausgezeichnete Performance </w:t>
      </w:r>
      <w:r w:rsidR="00E66FD9">
        <w:rPr>
          <w:rFonts w:ascii="Arial" w:hAnsi="Arial"/>
          <w:bCs/>
          <w:color w:val="000000" w:themeColor="text1"/>
          <w:sz w:val="22"/>
          <w:szCs w:val="22"/>
        </w:rPr>
        <w:t xml:space="preserve">weiterentwickelt </w:t>
      </w:r>
      <w:r w:rsidR="002828C1">
        <w:rPr>
          <w:rFonts w:ascii="Arial" w:hAnsi="Arial"/>
          <w:bCs/>
          <w:color w:val="000000" w:themeColor="text1"/>
          <w:sz w:val="22"/>
          <w:szCs w:val="22"/>
        </w:rPr>
        <w:t>werden</w:t>
      </w:r>
      <w:r w:rsidR="000C3072">
        <w:rPr>
          <w:rFonts w:ascii="Arial" w:hAnsi="Arial"/>
          <w:bCs/>
          <w:color w:val="000000" w:themeColor="text1"/>
          <w:sz w:val="22"/>
          <w:szCs w:val="22"/>
        </w:rPr>
        <w:t xml:space="preserve">, andererseits </w:t>
      </w:r>
      <w:r w:rsidR="00E96932">
        <w:rPr>
          <w:rFonts w:ascii="Arial" w:hAnsi="Arial"/>
          <w:bCs/>
          <w:color w:val="000000" w:themeColor="text1"/>
          <w:sz w:val="22"/>
          <w:szCs w:val="22"/>
        </w:rPr>
        <w:t xml:space="preserve">ist das Produkt </w:t>
      </w:r>
      <w:r w:rsidR="005728D3">
        <w:rPr>
          <w:rFonts w:ascii="Arial" w:hAnsi="Arial"/>
          <w:bCs/>
          <w:color w:val="000000" w:themeColor="text1"/>
          <w:sz w:val="22"/>
          <w:szCs w:val="22"/>
        </w:rPr>
        <w:t xml:space="preserve">leichter </w:t>
      </w:r>
      <w:r w:rsidR="00E96932">
        <w:rPr>
          <w:rFonts w:ascii="Arial" w:hAnsi="Arial"/>
          <w:bCs/>
          <w:color w:val="000000" w:themeColor="text1"/>
          <w:sz w:val="22"/>
          <w:szCs w:val="22"/>
        </w:rPr>
        <w:t>zu transportieren und zu verlegen</w:t>
      </w:r>
      <w:r w:rsidR="00567ED1">
        <w:rPr>
          <w:rFonts w:ascii="Arial" w:hAnsi="Arial"/>
          <w:bCs/>
          <w:color w:val="000000" w:themeColor="text1"/>
          <w:sz w:val="22"/>
          <w:szCs w:val="22"/>
        </w:rPr>
        <w:t xml:space="preserve">. </w:t>
      </w:r>
      <w:r w:rsidR="00743250">
        <w:rPr>
          <w:rFonts w:ascii="Arial" w:hAnsi="Arial"/>
          <w:bCs/>
          <w:color w:val="000000" w:themeColor="text1"/>
          <w:sz w:val="22"/>
          <w:szCs w:val="22"/>
        </w:rPr>
        <w:t xml:space="preserve">Durch chemische Optimierung wurde auch bei </w:t>
      </w:r>
      <w:r w:rsidR="00D26528">
        <w:rPr>
          <w:rFonts w:ascii="Arial" w:hAnsi="Arial"/>
          <w:bCs/>
          <w:color w:val="000000" w:themeColor="text1"/>
          <w:sz w:val="22"/>
          <w:szCs w:val="22"/>
        </w:rPr>
        <w:t>der D 1019 NG</w:t>
      </w:r>
      <w:r w:rsidR="00743250">
        <w:rPr>
          <w:rFonts w:ascii="Arial" w:hAnsi="Arial"/>
          <w:bCs/>
          <w:color w:val="000000" w:themeColor="text1"/>
          <w:sz w:val="22"/>
          <w:szCs w:val="22"/>
        </w:rPr>
        <w:t xml:space="preserve"> der Ressourceneinsatz nachhaltig gesenkt und der ökologische Fußabdruck verringert.</w:t>
      </w:r>
    </w:p>
    <w:p w14:paraId="1234CC7B" w14:textId="609459E2" w:rsidR="001732AB" w:rsidRDefault="00743250" w:rsidP="002244BD">
      <w:pPr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</w:pPr>
      <w:r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 xml:space="preserve"> </w:t>
      </w:r>
    </w:p>
    <w:p w14:paraId="02AC547D" w14:textId="3E030284" w:rsidR="0057351F" w:rsidRDefault="008208CE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Neben Erschütterungen </w:t>
      </w:r>
      <w:r w:rsidR="0003508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bedeutet</w:t>
      </w: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auch Lärm eine Belastung für Mensch und Umwelt. </w:t>
      </w:r>
      <w:r w:rsidR="00CB63D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Um Lärm </w:t>
      </w:r>
      <w:r w:rsidR="000378A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auch im Bahnbereich </w:t>
      </w:r>
      <w:r w:rsidR="00CB63D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zu minimieren, 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will das Unternehmen n</w:t>
      </w:r>
      <w:r w:rsidR="00DE260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eue Wege </w:t>
      </w:r>
      <w:r w:rsidR="000C2120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beschreiten</w:t>
      </w:r>
      <w:r w:rsidR="00B8145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– denn g</w:t>
      </w:r>
      <w:r w:rsidR="00CB63D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erade i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n Zeiten der Urbanisierung und der dynamischen Mobilität sind Lösungen für eine lebenswerte Zukunft angesagt. Mit </w:t>
      </w:r>
      <w:r w:rsidR="004D031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den i</w:t>
      </w:r>
      <w:r w:rsidR="006244E6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m Firmensitz in</w:t>
      </w:r>
      <w:r w:rsidR="004D031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Bürs entwickelten High-Tech-Materialien</w:t>
      </w:r>
      <w:r w:rsidR="00F0243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, die zum</w:t>
      </w:r>
      <w:r w:rsidR="00F530A5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DF6F61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Beispiel </w:t>
      </w:r>
      <w:r w:rsidR="009D1BA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in den vielfältigen</w:t>
      </w:r>
      <w:r w:rsidR="00F530A5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Masse-Feder-Systemen</w:t>
      </w:r>
      <w:r w:rsidR="009D1BA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zum Einsatz </w:t>
      </w:r>
      <w:r w:rsidR="009D1BA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lastRenderedPageBreak/>
        <w:t>kommen,</w:t>
      </w:r>
      <w:r w:rsidR="004D031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senkt</w:t>
      </w:r>
      <w:r w:rsidR="00F530A5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Getzner Werkstoffe schon heute den sekundären Luftschall</w:t>
      </w:r>
      <w:r w:rsidR="00E91FBE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.</w:t>
      </w:r>
      <w:r w:rsidR="00DF6F61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E91FBE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I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n bestimmten Anwendungsbereichen </w:t>
      </w:r>
      <w:r w:rsidR="00CE63C6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und in Kooperation mit Partnern </w:t>
      </w:r>
      <w:r w:rsidR="00F75CB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soll</w:t>
      </w:r>
      <w:r w:rsidR="00CE63C6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künftig auch dem primären Luftschall der Kampf angesagt werden.</w:t>
      </w:r>
    </w:p>
    <w:p w14:paraId="3F15937F" w14:textId="39C85125" w:rsidR="00CE63C6" w:rsidRDefault="00CE63C6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</w:p>
    <w:p w14:paraId="54DDC265" w14:textId="27163DBD" w:rsidR="00CE63C6" w:rsidRPr="008832F1" w:rsidRDefault="00CE63C6" w:rsidP="002244BD">
      <w:pPr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</w:pPr>
      <w:r w:rsidRPr="008832F1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>D</w:t>
      </w:r>
      <w:r w:rsidR="00D36A8D" w:rsidRPr="008832F1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 xml:space="preserve">igitalisierung &amp; </w:t>
      </w:r>
      <w:r w:rsidR="008832F1" w:rsidRPr="008832F1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>Forschung</w:t>
      </w:r>
    </w:p>
    <w:p w14:paraId="35A61E96" w14:textId="15706E33" w:rsidR="00CE63C6" w:rsidRDefault="008832F1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Die F&amp;E-Spezialisten von Getzner Werkstoffe </w:t>
      </w:r>
      <w:r w:rsidR="008512F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arbeiten in den unterschiedlichen Bereichen am Thema Digitalisierung. So wird zum Beispiel eine Sensorschwelle entwickelt, </w:t>
      </w:r>
      <w:r w:rsidR="00DC2275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bei der ein Drucksensor angebracht </w:t>
      </w:r>
      <w:r w:rsidR="00675D72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ist, der in Echtzeit Daten liefert.</w:t>
      </w:r>
      <w:r w:rsidR="00CD7061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EB3A7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Durch </w:t>
      </w:r>
      <w:r w:rsidR="0036457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diese patentierte </w:t>
      </w:r>
      <w:r w:rsidR="00EB3A7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digitale Technologie</w:t>
      </w:r>
      <w:r w:rsidR="000F1974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ist</w:t>
      </w:r>
      <w:r w:rsidR="006C3977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es möglich</w:t>
      </w:r>
      <w:r w:rsidR="00EB3A7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, direkt und ortsunabhängig eine kritische Schnittstelle </w:t>
      </w:r>
      <w:r w:rsidR="0036457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mit noch nie dagewesener Genauigkeit </w:t>
      </w:r>
      <w:r w:rsidR="00EB3A7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zu messen</w:t>
      </w:r>
      <w:r w:rsidR="00DC2275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und </w:t>
      </w:r>
      <w:r w:rsidR="00126F3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den Zustand des Oberbaus </w:t>
      </w:r>
      <w:r w:rsidR="00EB3A7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zu überwachen.</w:t>
      </w:r>
      <w:r w:rsidR="002624C4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AF702E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Diese Technologie</w:t>
      </w:r>
      <w:r w:rsidR="00906D06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AF702E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wird </w:t>
      </w:r>
      <w:r w:rsidR="000378A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als Prototyp </w:t>
      </w:r>
      <w:r w:rsidR="00AF702E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auch im europaweiten Forschungsprojekt Shift2Rail mit eingebracht, um eine neue Generation von Weichen zu entwickeln.</w:t>
      </w:r>
      <w:r w:rsidR="00B33A5A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</w:p>
    <w:p w14:paraId="58D59940" w14:textId="4AB5C85C" w:rsidR="00CE63C6" w:rsidRDefault="00CE63C6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</w:p>
    <w:p w14:paraId="75A455C7" w14:textId="1C840A8D" w:rsidR="003A78BD" w:rsidRDefault="003A78BD" w:rsidP="00B8145B">
      <w:r w:rsidRPr="00B8145B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 xml:space="preserve">Laborkapazität </w:t>
      </w:r>
      <w:r w:rsidR="00675D72" w:rsidRPr="00B8145B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>deutlich</w:t>
      </w:r>
      <w:r w:rsidRPr="00B8145B">
        <w:rPr>
          <w:rFonts w:ascii="Arial" w:eastAsiaTheme="minorEastAsia" w:hAnsi="Arial"/>
          <w:b/>
          <w:color w:val="000000" w:themeColor="text1"/>
          <w:sz w:val="22"/>
          <w:szCs w:val="22"/>
          <w:lang w:eastAsia="zh-CN"/>
        </w:rPr>
        <w:t xml:space="preserve"> erweitert</w:t>
      </w:r>
    </w:p>
    <w:p w14:paraId="3AD45D78" w14:textId="4FD4C1C0" w:rsidR="00B33A5A" w:rsidRDefault="00B33A5A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Anfang des Jahres eröffnete Getzner Werkstoffe </w:t>
      </w:r>
      <w:r w:rsidR="00C867B9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am Firmensitz</w:t>
      </w: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08203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nach zweijähriger Planungs- und Umsetzungsphase </w:t>
      </w: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eine neue Großprüf</w:t>
      </w:r>
      <w:r w:rsidR="0008203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analgage</w:t>
      </w: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für Labormessunge</w:t>
      </w:r>
      <w:r w:rsidR="0045408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n</w:t>
      </w:r>
      <w:r w:rsidR="0008203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von Elastomeren</w:t>
      </w:r>
      <w: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.</w:t>
      </w:r>
      <w:r w:rsidR="0045408B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Es handelt sich um eine der modernsten Prüfanlagen Europas</w:t>
      </w:r>
      <w:r w:rsidR="0008203F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mit einer Maximalkraft von 160 kN. </w:t>
      </w:r>
      <w:r w:rsidR="000819AC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Die Prüfungen </w:t>
      </w:r>
      <w:r w:rsidR="001F7730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können hochpräzise durchgeführt werden und </w:t>
      </w:r>
      <w:r w:rsidR="000819AC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liefern wichtige Daten und Erkenntni</w:t>
      </w:r>
      <w:r w:rsidR="001F7730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s</w:t>
      </w:r>
      <w:r w:rsidR="000819AC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se für Innovationen im Bahnbereich</w:t>
      </w:r>
      <w:r w:rsidR="001F7730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.</w:t>
      </w:r>
      <w:r w:rsidR="00067AF3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A83209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Durch die Erweiterung des Labors </w:t>
      </w:r>
      <w:r w:rsidR="003A78B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steigt die </w:t>
      </w:r>
      <w:r w:rsidR="00C67E1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hausinterne </w:t>
      </w:r>
      <w:r w:rsidR="003A78B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Kapazität </w:t>
      </w:r>
      <w:r w:rsidR="0012719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für die</w:t>
      </w:r>
      <w:r w:rsidR="003A78B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Prüfung und</w:t>
      </w:r>
      <w:r w:rsidR="0012719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den</w:t>
      </w:r>
      <w:r w:rsidR="003A78B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Nachweis der hohen Standards</w:t>
      </w:r>
      <w:r w:rsidR="0012719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, wodurch </w:t>
      </w:r>
      <w:r w:rsidR="003A78BD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eine</w:t>
      </w:r>
      <w:r w:rsidR="0012719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A83209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Beschleunigung von Entwicklungsprojekten</w:t>
      </w:r>
      <w:r w:rsidR="0012719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ermöglicht wird</w:t>
      </w:r>
      <w:r w:rsidR="00C67E1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.</w:t>
      </w:r>
    </w:p>
    <w:p w14:paraId="64E79EE9" w14:textId="09F74460" w:rsidR="00B33A5A" w:rsidRDefault="00B33A5A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</w:p>
    <w:p w14:paraId="6E06C5DA" w14:textId="77777777" w:rsidR="00B67B2B" w:rsidRPr="00DE2602" w:rsidRDefault="00B67B2B" w:rsidP="002244BD">
      <w:pPr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</w:pPr>
    </w:p>
    <w:p w14:paraId="78DE79E5" w14:textId="5AB99B9D" w:rsidR="00B67B2B" w:rsidRPr="007A01E5" w:rsidRDefault="00B67B2B" w:rsidP="00B67B2B">
      <w:pPr>
        <w:rPr>
          <w:rFonts w:ascii="Arial" w:hAnsi="Arial"/>
          <w:b/>
          <w:color w:val="000000"/>
          <w:sz w:val="22"/>
          <w:szCs w:val="22"/>
          <w:lang w:val="de-DE"/>
        </w:rPr>
      </w:pPr>
      <w:r w:rsidRPr="007A01E5">
        <w:rPr>
          <w:rFonts w:ascii="Arial" w:hAnsi="Arial"/>
          <w:b/>
          <w:color w:val="000000"/>
          <w:sz w:val="22"/>
          <w:szCs w:val="22"/>
          <w:lang w:val="de-DE"/>
        </w:rPr>
        <w:t xml:space="preserve">Hier geht es zum </w:t>
      </w:r>
      <w:hyperlink r:id="rId8" w:history="1">
        <w:r w:rsidRPr="007A01E5">
          <w:rPr>
            <w:rStyle w:val="Hyperlink"/>
            <w:rFonts w:ascii="Arial" w:hAnsi="Arial"/>
            <w:b/>
            <w:sz w:val="22"/>
            <w:szCs w:val="22"/>
            <w:lang w:val="de-DE"/>
          </w:rPr>
          <w:t xml:space="preserve">Press </w:t>
        </w:r>
        <w:bookmarkStart w:id="0" w:name="_GoBack"/>
        <w:bookmarkEnd w:id="0"/>
        <w:r w:rsidRPr="007A01E5">
          <w:rPr>
            <w:rStyle w:val="Hyperlink"/>
            <w:rFonts w:ascii="Arial" w:hAnsi="Arial"/>
            <w:b/>
            <w:sz w:val="22"/>
            <w:szCs w:val="22"/>
            <w:lang w:val="de-DE"/>
          </w:rPr>
          <w:t>Kit</w:t>
        </w:r>
      </w:hyperlink>
      <w:r w:rsidRPr="007A01E5">
        <w:rPr>
          <w:rFonts w:ascii="Arial" w:hAnsi="Arial"/>
          <w:b/>
          <w:color w:val="000000"/>
          <w:sz w:val="22"/>
          <w:szCs w:val="22"/>
          <w:lang w:val="de-DE"/>
        </w:rPr>
        <w:t xml:space="preserve"> </w:t>
      </w:r>
    </w:p>
    <w:p w14:paraId="1CABC058" w14:textId="24954AF5" w:rsidR="00E31526" w:rsidRDefault="00E31526" w:rsidP="00E315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E694DE8" w14:textId="77777777" w:rsidR="00B67B2B" w:rsidRDefault="00B67B2B" w:rsidP="00E315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BC2320A" w14:textId="618F2073" w:rsidR="00646E32" w:rsidRDefault="00646E32" w:rsidP="00E315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C431F06" wp14:editId="10355736">
            <wp:extent cx="2952750" cy="1968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347" cy="197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264B" w:rsidRPr="000D264B">
        <w:t xml:space="preserve"> </w:t>
      </w:r>
      <w:r w:rsidR="000D264B">
        <w:rPr>
          <w:noProof/>
        </w:rPr>
        <w:drawing>
          <wp:inline distT="0" distB="0" distL="0" distR="0" wp14:anchorId="023D4C4F" wp14:editId="4FA65675">
            <wp:extent cx="1981200" cy="1981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238C8" w14:textId="093B5ABB" w:rsidR="00646E32" w:rsidRDefault="00646E32" w:rsidP="00646E32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</w:t>
      </w:r>
      <w:r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>
        <w:rPr>
          <w:rFonts w:ascii="Arial" w:hAnsi="Arial"/>
          <w:bCs/>
          <w:color w:val="000000" w:themeColor="text1"/>
          <w:sz w:val="22"/>
          <w:szCs w:val="22"/>
        </w:rPr>
        <w:t xml:space="preserve">SLB 7000 </w:t>
      </w:r>
    </w:p>
    <w:p w14:paraId="12F92195" w14:textId="1D93BFB0" w:rsidR="00646E32" w:rsidRPr="0008203F" w:rsidRDefault="00646E32" w:rsidP="00646E32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Bildunterschrift</w:t>
      </w:r>
      <w:r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 w:rsidRPr="00E2447A">
        <w:rPr>
          <w:rFonts w:ascii="Arial" w:hAnsi="Arial"/>
          <w:bCs/>
          <w:color w:val="000000" w:themeColor="text1"/>
          <w:sz w:val="22"/>
          <w:szCs w:val="22"/>
        </w:rPr>
        <w:t>Die SLB</w:t>
      </w:r>
      <w:r w:rsidR="00B67B2B"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  <w:r w:rsidRPr="00E2447A">
        <w:rPr>
          <w:rFonts w:ascii="Arial" w:hAnsi="Arial"/>
          <w:bCs/>
          <w:color w:val="000000" w:themeColor="text1"/>
          <w:sz w:val="22"/>
          <w:szCs w:val="22"/>
        </w:rPr>
        <w:t>7000 mit Sylomer® ist die weltweit stärkste Schwellensohle im Schwerlastbereich</w:t>
      </w:r>
      <w:r w:rsidRPr="0008203F">
        <w:rPr>
          <w:rFonts w:ascii="Arial" w:hAnsi="Arial"/>
          <w:bCs/>
          <w:color w:val="000000" w:themeColor="text1"/>
          <w:sz w:val="22"/>
          <w:szCs w:val="22"/>
        </w:rPr>
        <w:t>.</w:t>
      </w:r>
    </w:p>
    <w:p w14:paraId="7A8A0B32" w14:textId="5FC28BB2" w:rsidR="00646E32" w:rsidRPr="00EB71B0" w:rsidRDefault="00646E32" w:rsidP="00646E32">
      <w:pPr>
        <w:rPr>
          <w:rFonts w:ascii="Arial" w:hAnsi="Arial" w:cs="Arial"/>
          <w:sz w:val="16"/>
          <w:szCs w:val="16"/>
        </w:rPr>
      </w:pPr>
      <w:r w:rsidRPr="00EB71B0">
        <w:rPr>
          <w:rFonts w:ascii="Arial" w:hAnsi="Arial"/>
          <w:b/>
          <w:color w:val="000000" w:themeColor="text1"/>
          <w:sz w:val="22"/>
          <w:szCs w:val="22"/>
        </w:rPr>
        <w:t>Quelle:</w:t>
      </w:r>
      <w:r w:rsidRPr="00EB71B0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EB71B0">
        <w:rPr>
          <w:rFonts w:ascii="Arial" w:hAnsi="Arial"/>
          <w:bCs/>
          <w:color w:val="000000" w:themeColor="text1"/>
          <w:sz w:val="22"/>
          <w:szCs w:val="22"/>
        </w:rPr>
        <w:t xml:space="preserve">Getzner Werkstoffe, </w:t>
      </w:r>
      <w:r w:rsidRPr="00EB71B0">
        <w:rPr>
          <w:rFonts w:ascii="Arial" w:hAnsi="Arial"/>
          <w:color w:val="000000" w:themeColor="text1"/>
          <w:sz w:val="22"/>
          <w:szCs w:val="22"/>
        </w:rPr>
        <w:t>V</w:t>
      </w:r>
      <w:r>
        <w:rPr>
          <w:rFonts w:ascii="Arial" w:hAnsi="Arial"/>
          <w:color w:val="000000" w:themeColor="text1"/>
          <w:sz w:val="22"/>
          <w:szCs w:val="22"/>
        </w:rPr>
        <w:t>eröffentlichung kostenlos</w:t>
      </w:r>
    </w:p>
    <w:p w14:paraId="5F950B4E" w14:textId="77777777" w:rsidR="00646E32" w:rsidRDefault="00646E32" w:rsidP="00E3152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30E4477" w14:textId="36255A23" w:rsidR="00D46A6B" w:rsidRDefault="00D46A6B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br w:type="page"/>
      </w:r>
    </w:p>
    <w:p w14:paraId="654575D9" w14:textId="51A6E1E2" w:rsidR="00E45812" w:rsidRDefault="00936D00" w:rsidP="00E3152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lastRenderedPageBreak/>
        <w:drawing>
          <wp:inline distT="0" distB="0" distL="0" distR="0" wp14:anchorId="0A348A13" wp14:editId="02D37D87">
            <wp:extent cx="2962765" cy="1974850"/>
            <wp:effectExtent l="0" t="0" r="9525" b="6350"/>
            <wp:docPr id="5" name="Grafik 5" descr="Ein Bild, das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912" cy="198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C7F" w:rsidRPr="00602CBF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4DA9FFC" w14:textId="52A427BB" w:rsidR="00901C7F" w:rsidRDefault="00901C7F" w:rsidP="00901C7F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</w:t>
      </w:r>
      <w:r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 w:rsidR="00974C08">
        <w:rPr>
          <w:rFonts w:ascii="Arial" w:hAnsi="Arial"/>
          <w:bCs/>
          <w:color w:val="000000" w:themeColor="text1"/>
          <w:sz w:val="22"/>
          <w:szCs w:val="22"/>
        </w:rPr>
        <w:t>Sensorschwelle</w:t>
      </w:r>
      <w:r>
        <w:rPr>
          <w:rFonts w:ascii="Arial" w:hAnsi="Arial"/>
          <w:bCs/>
          <w:color w:val="000000" w:themeColor="text1"/>
          <w:sz w:val="22"/>
          <w:szCs w:val="22"/>
        </w:rPr>
        <w:t xml:space="preserve"> </w:t>
      </w:r>
    </w:p>
    <w:p w14:paraId="12385D8B" w14:textId="23CB3CAF" w:rsidR="00901C7F" w:rsidRPr="0008203F" w:rsidRDefault="00901C7F" w:rsidP="00901C7F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Bildunterschrift</w:t>
      </w:r>
      <w:r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 w:rsidR="00974C08" w:rsidRPr="00974C08">
        <w:rPr>
          <w:rFonts w:ascii="Arial" w:hAnsi="Arial"/>
          <w:bCs/>
          <w:color w:val="000000" w:themeColor="text1"/>
          <w:sz w:val="22"/>
          <w:szCs w:val="22"/>
        </w:rPr>
        <w:t xml:space="preserve">Der </w:t>
      </w:r>
      <w:r w:rsidR="00974C08">
        <w:rPr>
          <w:rFonts w:ascii="Arial" w:hAnsi="Arial"/>
          <w:bCs/>
          <w:color w:val="000000" w:themeColor="text1"/>
          <w:sz w:val="22"/>
          <w:szCs w:val="22"/>
        </w:rPr>
        <w:t xml:space="preserve">an der </w:t>
      </w:r>
      <w:r w:rsidR="00974C08" w:rsidRPr="00974C0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>Sensorschwelle</w:t>
      </w:r>
      <w:r w:rsidR="00974C08">
        <w:rPr>
          <w:rFonts w:ascii="Arial" w:eastAsiaTheme="minorEastAsia" w:hAnsi="Arial"/>
          <w:bCs/>
          <w:color w:val="000000" w:themeColor="text1"/>
          <w:sz w:val="22"/>
          <w:szCs w:val="22"/>
          <w:lang w:eastAsia="zh-CN"/>
        </w:rPr>
        <w:t xml:space="preserve"> angebrachte Drucksensor ermöglicht es, kritische Schnittstellen so genau wie nie zu überwachen.</w:t>
      </w:r>
    </w:p>
    <w:p w14:paraId="17694C8E" w14:textId="77777777" w:rsidR="00901C7F" w:rsidRPr="00EB71B0" w:rsidRDefault="00901C7F" w:rsidP="00901C7F">
      <w:pPr>
        <w:rPr>
          <w:rFonts w:ascii="Arial" w:hAnsi="Arial" w:cs="Arial"/>
          <w:sz w:val="16"/>
          <w:szCs w:val="16"/>
        </w:rPr>
      </w:pPr>
      <w:r w:rsidRPr="00EB71B0">
        <w:rPr>
          <w:rFonts w:ascii="Arial" w:hAnsi="Arial"/>
          <w:b/>
          <w:color w:val="000000" w:themeColor="text1"/>
          <w:sz w:val="22"/>
          <w:szCs w:val="22"/>
        </w:rPr>
        <w:t>Quelle:</w:t>
      </w:r>
      <w:r w:rsidRPr="00EB71B0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EB71B0">
        <w:rPr>
          <w:rFonts w:ascii="Arial" w:hAnsi="Arial"/>
          <w:bCs/>
          <w:color w:val="000000" w:themeColor="text1"/>
          <w:sz w:val="22"/>
          <w:szCs w:val="22"/>
        </w:rPr>
        <w:t xml:space="preserve">Getzner Werkstoffe, </w:t>
      </w:r>
      <w:r w:rsidRPr="00EB71B0">
        <w:rPr>
          <w:rFonts w:ascii="Arial" w:hAnsi="Arial"/>
          <w:color w:val="000000" w:themeColor="text1"/>
          <w:sz w:val="22"/>
          <w:szCs w:val="22"/>
        </w:rPr>
        <w:t>V</w:t>
      </w:r>
      <w:r>
        <w:rPr>
          <w:rFonts w:ascii="Arial" w:hAnsi="Arial"/>
          <w:color w:val="000000" w:themeColor="text1"/>
          <w:sz w:val="22"/>
          <w:szCs w:val="22"/>
        </w:rPr>
        <w:t>eröffentlichung kostenlos</w:t>
      </w:r>
    </w:p>
    <w:p w14:paraId="7A8E6C38" w14:textId="77777777" w:rsidR="00901C7F" w:rsidRPr="00E45812" w:rsidRDefault="00901C7F" w:rsidP="00E3152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A11B45B" w14:textId="77777777" w:rsidR="0057351F" w:rsidRPr="00E31526" w:rsidRDefault="0057351F" w:rsidP="002244BD">
      <w:pPr>
        <w:rPr>
          <w:rFonts w:ascii="Arial" w:eastAsiaTheme="minorEastAsia" w:hAnsi="Arial"/>
          <w:b/>
          <w:color w:val="000000" w:themeColor="text1"/>
          <w:sz w:val="22"/>
          <w:szCs w:val="22"/>
          <w:lang w:val="de-DE" w:eastAsia="zh-CN"/>
        </w:rPr>
      </w:pPr>
    </w:p>
    <w:p w14:paraId="11366A2D" w14:textId="7078E18E" w:rsidR="00E31526" w:rsidRDefault="00E31526" w:rsidP="00E31526">
      <w:pPr>
        <w:spacing w:line="360" w:lineRule="auto"/>
        <w:rPr>
          <w:rFonts w:ascii="Arial" w:hAnsi="Arial" w:cs="Arial"/>
          <w:sz w:val="22"/>
          <w:szCs w:val="22"/>
          <w:lang w:val="de-DE" w:eastAsia="zh-CN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F507BB" wp14:editId="6A022CAD">
            <wp:extent cx="2975610" cy="344868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344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B29B2" w14:textId="100277D5" w:rsidR="0008203F" w:rsidRDefault="00FF5FD9" w:rsidP="0008203F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</w:t>
      </w:r>
      <w:r w:rsidR="00734012"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 w:rsidR="0008203F" w:rsidRPr="00F80E6D">
        <w:rPr>
          <w:rFonts w:ascii="Arial" w:hAnsi="Arial"/>
          <w:bCs/>
          <w:color w:val="000000" w:themeColor="text1"/>
          <w:sz w:val="22"/>
          <w:szCs w:val="22"/>
        </w:rPr>
        <w:t>Laborprüfanlage</w:t>
      </w:r>
    </w:p>
    <w:p w14:paraId="17858DA8" w14:textId="59A8B6B5" w:rsidR="00734012" w:rsidRPr="0008203F" w:rsidRDefault="00FF5FD9" w:rsidP="0008203F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>Bildunterschrift</w:t>
      </w:r>
      <w:r w:rsidR="00734012" w:rsidRPr="0008203F">
        <w:rPr>
          <w:rFonts w:ascii="Arial" w:hAnsi="Arial"/>
          <w:b/>
          <w:color w:val="000000" w:themeColor="text1"/>
          <w:sz w:val="22"/>
          <w:szCs w:val="22"/>
        </w:rPr>
        <w:t xml:space="preserve">: </w:t>
      </w:r>
      <w:r w:rsidR="0008203F" w:rsidRPr="0008203F">
        <w:rPr>
          <w:rFonts w:ascii="Arial" w:hAnsi="Arial"/>
          <w:bCs/>
          <w:color w:val="000000" w:themeColor="text1"/>
          <w:sz w:val="22"/>
          <w:szCs w:val="22"/>
        </w:rPr>
        <w:t>Die neue R&amp;D-Laborprüfanlage mit 160 kN Maximalkraft</w:t>
      </w:r>
      <w:r w:rsidR="008C1233" w:rsidRPr="0008203F">
        <w:rPr>
          <w:rFonts w:ascii="Arial" w:hAnsi="Arial"/>
          <w:bCs/>
          <w:color w:val="000000" w:themeColor="text1"/>
          <w:sz w:val="22"/>
          <w:szCs w:val="22"/>
        </w:rPr>
        <w:t>.</w:t>
      </w:r>
    </w:p>
    <w:p w14:paraId="086C0F1F" w14:textId="3C50101C" w:rsidR="00371E87" w:rsidRPr="00EB71B0" w:rsidRDefault="00FF5FD9" w:rsidP="0008203F">
      <w:pPr>
        <w:rPr>
          <w:rFonts w:ascii="Arial" w:hAnsi="Arial" w:cs="Arial"/>
          <w:sz w:val="16"/>
          <w:szCs w:val="16"/>
        </w:rPr>
      </w:pPr>
      <w:r w:rsidRPr="00EB71B0">
        <w:rPr>
          <w:rFonts w:ascii="Arial" w:hAnsi="Arial"/>
          <w:b/>
          <w:color w:val="000000" w:themeColor="text1"/>
          <w:sz w:val="22"/>
          <w:szCs w:val="22"/>
        </w:rPr>
        <w:t>Quelle</w:t>
      </w:r>
      <w:r w:rsidR="00734012" w:rsidRPr="00EB71B0">
        <w:rPr>
          <w:rFonts w:ascii="Arial" w:hAnsi="Arial"/>
          <w:b/>
          <w:color w:val="000000" w:themeColor="text1"/>
          <w:sz w:val="22"/>
          <w:szCs w:val="22"/>
        </w:rPr>
        <w:t>:</w:t>
      </w:r>
      <w:r w:rsidR="00734012" w:rsidRPr="00EB71B0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08203F" w:rsidRPr="00EB71B0">
        <w:rPr>
          <w:rFonts w:ascii="Arial" w:hAnsi="Arial"/>
          <w:bCs/>
          <w:color w:val="000000" w:themeColor="text1"/>
          <w:sz w:val="22"/>
          <w:szCs w:val="22"/>
        </w:rPr>
        <w:t>Getzner Werkstoffe, Qui/Loy</w:t>
      </w:r>
      <w:r w:rsidR="00734012" w:rsidRPr="00EB71B0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="00EB71B0" w:rsidRPr="00EB71B0">
        <w:rPr>
          <w:rFonts w:ascii="Arial" w:hAnsi="Arial"/>
          <w:color w:val="000000" w:themeColor="text1"/>
          <w:sz w:val="22"/>
          <w:szCs w:val="22"/>
        </w:rPr>
        <w:t>V</w:t>
      </w:r>
      <w:r w:rsidR="00EB71B0">
        <w:rPr>
          <w:rFonts w:ascii="Arial" w:hAnsi="Arial"/>
          <w:color w:val="000000" w:themeColor="text1"/>
          <w:sz w:val="22"/>
          <w:szCs w:val="22"/>
        </w:rPr>
        <w:t>eröffentlichung kostenlos</w:t>
      </w:r>
    </w:p>
    <w:p w14:paraId="79982D36" w14:textId="21E5D012" w:rsidR="00734012" w:rsidRPr="00EB71B0" w:rsidRDefault="00734012" w:rsidP="00734012">
      <w:pPr>
        <w:rPr>
          <w:rFonts w:ascii="Arial" w:hAnsi="Arial"/>
          <w:color w:val="000000" w:themeColor="text1"/>
          <w:sz w:val="22"/>
          <w:szCs w:val="22"/>
        </w:rPr>
      </w:pPr>
      <w:r w:rsidRPr="00EB71B0">
        <w:rPr>
          <w:rFonts w:ascii="Arial" w:hAnsi="Arial"/>
          <w:color w:val="000000" w:themeColor="text1"/>
          <w:sz w:val="22"/>
          <w:szCs w:val="22"/>
        </w:rPr>
        <w:t xml:space="preserve"> </w:t>
      </w:r>
    </w:p>
    <w:p w14:paraId="00CF5956" w14:textId="77777777" w:rsidR="00734012" w:rsidRPr="00EB71B0" w:rsidRDefault="00734012" w:rsidP="002244BD">
      <w:pPr>
        <w:rPr>
          <w:rFonts w:ascii="Arial" w:hAnsi="Arial"/>
          <w:color w:val="000000" w:themeColor="text1"/>
          <w:sz w:val="22"/>
          <w:szCs w:val="22"/>
        </w:rPr>
      </w:pPr>
    </w:p>
    <w:p w14:paraId="3F0954C1" w14:textId="50E302E0" w:rsidR="0075406D" w:rsidRPr="00EB71B0" w:rsidRDefault="002244BD" w:rsidP="0075406D">
      <w:pPr>
        <w:rPr>
          <w:rFonts w:ascii="Arial" w:hAnsi="Arial"/>
          <w:color w:val="000000" w:themeColor="text1"/>
          <w:sz w:val="22"/>
          <w:szCs w:val="22"/>
        </w:rPr>
      </w:pPr>
      <w:r w:rsidRPr="00EB71B0">
        <w:rPr>
          <w:rFonts w:ascii="Arial" w:hAnsi="Arial"/>
          <w:color w:val="000000" w:themeColor="text1"/>
          <w:sz w:val="22"/>
          <w:szCs w:val="22"/>
        </w:rPr>
        <w:t xml:space="preserve"> </w:t>
      </w:r>
    </w:p>
    <w:p w14:paraId="64055304" w14:textId="77777777" w:rsidR="00501266" w:rsidRPr="00EB71B0" w:rsidRDefault="00501266" w:rsidP="0075406D">
      <w:pPr>
        <w:rPr>
          <w:rFonts w:ascii="Arial" w:hAnsi="Arial"/>
          <w:color w:val="000000" w:themeColor="text1"/>
          <w:sz w:val="22"/>
          <w:szCs w:val="22"/>
        </w:rPr>
      </w:pPr>
    </w:p>
    <w:p w14:paraId="3B4EB7AA" w14:textId="77777777" w:rsidR="00A55842" w:rsidRPr="00EB71B0" w:rsidRDefault="00A55842" w:rsidP="00A55842">
      <w:pPr>
        <w:rPr>
          <w:rFonts w:ascii="Arial" w:hAnsi="Arial" w:cs="Arial"/>
          <w:sz w:val="18"/>
          <w:szCs w:val="18"/>
        </w:rPr>
      </w:pPr>
    </w:p>
    <w:p w14:paraId="13CB4AAF" w14:textId="77777777" w:rsidR="00B67B2B" w:rsidRDefault="00B67B2B">
      <w:pPr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 w:type="page"/>
      </w:r>
    </w:p>
    <w:p w14:paraId="69E98431" w14:textId="482D7AC2" w:rsidR="001F650A" w:rsidRPr="00782C3A" w:rsidRDefault="001F650A" w:rsidP="001F650A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lastRenderedPageBreak/>
        <w:t>Getzner Werkstoffe GmbH</w:t>
      </w:r>
    </w:p>
    <w:p w14:paraId="3E812EC8" w14:textId="77777777" w:rsidR="001F650A" w:rsidRDefault="001F650A" w:rsidP="001F650A">
      <w:pPr>
        <w:rPr>
          <w:rStyle w:val="Hyperlink"/>
          <w:rFonts w:ascii="Arial" w:hAnsi="Arial" w:cs="Arial"/>
          <w:sz w:val="18"/>
          <w:szCs w:val="18"/>
        </w:rPr>
      </w:pPr>
    </w:p>
    <w:p w14:paraId="7CEC8678" w14:textId="77777777" w:rsidR="001F650A" w:rsidRDefault="0085249E" w:rsidP="001F650A">
      <w:pPr>
        <w:rPr>
          <w:rFonts w:ascii="Arial" w:hAnsi="Arial"/>
          <w:sz w:val="18"/>
          <w:szCs w:val="18"/>
        </w:rPr>
      </w:pPr>
      <w:hyperlink r:id="rId13" w:history="1"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 xml:space="preserve">Getzner </w:t>
        </w:r>
      </w:hyperlink>
      <w:r w:rsidR="001F650A" w:rsidRPr="00601A62">
        <w:rPr>
          <w:rFonts w:ascii="Arial" w:hAnsi="Arial" w:cs="Arial"/>
          <w:sz w:val="18"/>
          <w:szCs w:val="18"/>
        </w:rPr>
        <w:t xml:space="preserve">ist der führende Spezialist für </w:t>
      </w:r>
      <w:hyperlink r:id="rId14" w:history="1">
        <w:r w:rsidR="001F650A" w:rsidRPr="00117782">
          <w:rPr>
            <w:rStyle w:val="Hyperlink"/>
            <w:rFonts w:ascii="Arial" w:hAnsi="Arial" w:cs="Arial"/>
            <w:sz w:val="18"/>
            <w:szCs w:val="18"/>
          </w:rPr>
          <w:t>Schwingungs</w:t>
        </w:r>
        <w:r w:rsidR="001F650A">
          <w:rPr>
            <w:rStyle w:val="Hyperlink"/>
            <w:rFonts w:ascii="Arial" w:hAnsi="Arial" w:cs="Arial"/>
            <w:sz w:val="18"/>
            <w:szCs w:val="18"/>
          </w:rPr>
          <w:t>isolierung</w:t>
        </w:r>
      </w:hyperlink>
      <w:r w:rsidR="001F650A" w:rsidRPr="003E07B2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1F650A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in den Bereichen </w:t>
      </w:r>
      <w:hyperlink r:id="rId15" w:history="1">
        <w:r w:rsidR="001F650A" w:rsidRPr="003E07B2">
          <w:rPr>
            <w:rStyle w:val="Hyperlink"/>
            <w:rFonts w:ascii="Arial" w:hAnsi="Arial" w:cs="Arial"/>
            <w:sz w:val="18"/>
            <w:szCs w:val="18"/>
          </w:rPr>
          <w:t>Bahn</w:t>
        </w:r>
      </w:hyperlink>
      <w:r w:rsidR="001F650A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, </w:t>
      </w:r>
      <w:hyperlink r:id="rId16" w:history="1">
        <w:r w:rsidR="001F650A" w:rsidRPr="003E07B2">
          <w:rPr>
            <w:rStyle w:val="Hyperlink"/>
            <w:rFonts w:ascii="Arial" w:hAnsi="Arial" w:cs="Arial"/>
            <w:sz w:val="18"/>
            <w:szCs w:val="18"/>
          </w:rPr>
          <w:t>Bau</w:t>
        </w:r>
      </w:hyperlink>
      <w:r w:rsidR="001F650A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 und </w:t>
      </w:r>
      <w:hyperlink r:id="rId17" w:history="1">
        <w:r w:rsidR="001F650A" w:rsidRPr="003E07B2">
          <w:rPr>
            <w:rStyle w:val="Hyperlink"/>
            <w:rFonts w:ascii="Arial" w:hAnsi="Arial" w:cs="Arial"/>
            <w:sz w:val="18"/>
            <w:szCs w:val="18"/>
          </w:rPr>
          <w:t>Industrie</w:t>
        </w:r>
      </w:hyperlink>
      <w:r w:rsidR="001F650A" w:rsidRPr="00601A62">
        <w:rPr>
          <w:rFonts w:ascii="Arial" w:hAnsi="Arial" w:cs="Arial"/>
          <w:sz w:val="18"/>
          <w:szCs w:val="18"/>
        </w:rPr>
        <w:t xml:space="preserve">. </w:t>
      </w:r>
      <w:r w:rsidR="001F650A">
        <w:rPr>
          <w:rFonts w:ascii="Arial" w:hAnsi="Arial" w:cs="Arial"/>
          <w:sz w:val="18"/>
          <w:szCs w:val="18"/>
        </w:rPr>
        <w:t xml:space="preserve">Die innovativen </w:t>
      </w:r>
      <w:r w:rsidR="001F650A" w:rsidRPr="00782C3A">
        <w:rPr>
          <w:rFonts w:ascii="Arial" w:hAnsi="Arial"/>
          <w:sz w:val="18"/>
          <w:szCs w:val="18"/>
        </w:rPr>
        <w:t xml:space="preserve">Lösungen basieren auf den </w:t>
      </w:r>
      <w:r w:rsidR="001F650A">
        <w:rPr>
          <w:rFonts w:ascii="Arial" w:hAnsi="Arial" w:cs="Arial"/>
          <w:sz w:val="18"/>
          <w:szCs w:val="18"/>
        </w:rPr>
        <w:t>selbst</w:t>
      </w:r>
      <w:r w:rsidR="001F650A" w:rsidRPr="00782C3A">
        <w:rPr>
          <w:rFonts w:ascii="Arial" w:hAnsi="Arial"/>
          <w:sz w:val="18"/>
          <w:szCs w:val="18"/>
        </w:rPr>
        <w:t xml:space="preserve"> entwickelten und hergestellten </w:t>
      </w:r>
      <w:r w:rsidR="001F650A">
        <w:rPr>
          <w:rFonts w:ascii="Arial" w:hAnsi="Arial" w:cs="Arial"/>
          <w:sz w:val="18"/>
          <w:szCs w:val="18"/>
        </w:rPr>
        <w:t>Werkstoffen</w:t>
      </w:r>
      <w:r w:rsidR="001F650A" w:rsidRPr="00782C3A">
        <w:rPr>
          <w:rFonts w:ascii="Arial" w:hAnsi="Arial"/>
          <w:sz w:val="18"/>
          <w:szCs w:val="18"/>
        </w:rPr>
        <w:t xml:space="preserve"> </w:t>
      </w:r>
      <w:hyperlink r:id="rId18" w:history="1"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>Sylomer®</w:t>
        </w:r>
      </w:hyperlink>
      <w:r w:rsidR="001F650A" w:rsidRPr="00601A62">
        <w:rPr>
          <w:rFonts w:ascii="Arial" w:hAnsi="Arial" w:cs="Arial"/>
          <w:sz w:val="18"/>
          <w:szCs w:val="18"/>
        </w:rPr>
        <w:t xml:space="preserve">, </w:t>
      </w:r>
      <w:hyperlink r:id="rId19" w:history="1"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>Sylodyn®</w:t>
        </w:r>
      </w:hyperlink>
      <w:r w:rsidR="001F650A" w:rsidRPr="00601A62">
        <w:rPr>
          <w:rFonts w:ascii="Arial" w:hAnsi="Arial" w:cs="Arial"/>
          <w:sz w:val="18"/>
          <w:szCs w:val="18"/>
        </w:rPr>
        <w:t xml:space="preserve">, </w:t>
      </w:r>
      <w:hyperlink r:id="rId20" w:history="1"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>Sylodamp®</w:t>
        </w:r>
      </w:hyperlink>
      <w:r w:rsidR="001F650A">
        <w:rPr>
          <w:rFonts w:ascii="Arial" w:hAnsi="Arial" w:cs="Arial"/>
          <w:sz w:val="18"/>
          <w:szCs w:val="18"/>
        </w:rPr>
        <w:t xml:space="preserve">, </w:t>
      </w:r>
      <w:hyperlink r:id="rId21" w:history="1"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>Isotop®</w:t>
        </w:r>
      </w:hyperlink>
      <w:r w:rsidR="001F650A">
        <w:rPr>
          <w:rFonts w:ascii="Arial" w:hAnsi="Arial" w:cs="Arial"/>
          <w:sz w:val="18"/>
          <w:szCs w:val="18"/>
        </w:rPr>
        <w:t xml:space="preserve"> und</w:t>
      </w:r>
      <w:r w:rsidR="001F650A" w:rsidRPr="00782C3A">
        <w:rPr>
          <w:rFonts w:ascii="Arial" w:hAnsi="Arial"/>
          <w:sz w:val="18"/>
          <w:szCs w:val="18"/>
        </w:rPr>
        <w:t xml:space="preserve"> </w:t>
      </w:r>
      <w:hyperlink r:id="rId22" w:history="1">
        <w:r w:rsidR="001F650A">
          <w:rPr>
            <w:rStyle w:val="Hyperlink"/>
            <w:rFonts w:ascii="Arial" w:hAnsi="Arial" w:cs="Arial"/>
            <w:sz w:val="18"/>
            <w:szCs w:val="18"/>
          </w:rPr>
          <w:t>Sylocraft</w:t>
        </w:r>
        <w:r w:rsidR="001F650A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1F650A" w:rsidRPr="00782C3A">
        <w:rPr>
          <w:rFonts w:ascii="Arial" w:hAnsi="Arial"/>
          <w:sz w:val="18"/>
          <w:szCs w:val="18"/>
        </w:rPr>
        <w:t xml:space="preserve">. </w:t>
      </w:r>
      <w:r w:rsidR="001F650A">
        <w:rPr>
          <w:rFonts w:ascii="Arial" w:hAnsi="Arial" w:cs="Arial"/>
          <w:sz w:val="18"/>
          <w:szCs w:val="18"/>
        </w:rPr>
        <w:t>Sie reduzieren Vibrationen effektiv, verlängern die Lebensdauer der gelagerten Komponenten und senken so den Wartungs- und Instandhaltungsaufwand für Verkehrswege, Fahrzeuge, Gebäude und Maschinen.</w:t>
      </w:r>
      <w:r w:rsidR="001F650A" w:rsidRPr="004E209B">
        <w:rPr>
          <w:rFonts w:ascii="Arial" w:hAnsi="Arial"/>
          <w:sz w:val="18"/>
          <w:szCs w:val="18"/>
        </w:rPr>
        <w:t xml:space="preserve"> </w:t>
      </w:r>
      <w:r w:rsidR="001F650A">
        <w:rPr>
          <w:rFonts w:ascii="Arial" w:hAnsi="Arial"/>
          <w:sz w:val="18"/>
          <w:szCs w:val="18"/>
        </w:rPr>
        <w:t xml:space="preserve">Durch nachhaltigen Erschütterungsschutz leistet Getzner einen wertvollen Beitrag zur Verbesserung der Lebensqualität und zur Reduzierung von Lärmbelastung für Mensch und Umwelt. </w:t>
      </w:r>
    </w:p>
    <w:p w14:paraId="3CA5509E" w14:textId="77777777" w:rsidR="001F650A" w:rsidRDefault="001F650A" w:rsidP="001F650A">
      <w:r>
        <w:rPr>
          <w:rFonts w:ascii="Arial" w:hAnsi="Arial" w:cs="Arial"/>
          <w:sz w:val="18"/>
          <w:szCs w:val="18"/>
        </w:rPr>
        <w:t xml:space="preserve">Getzner Werkstoffe </w:t>
      </w:r>
      <w:r w:rsidRPr="00782C3A">
        <w:rPr>
          <w:rFonts w:ascii="Arial" w:hAnsi="Arial"/>
          <w:sz w:val="18"/>
          <w:szCs w:val="18"/>
        </w:rPr>
        <w:t xml:space="preserve">wurde 1969 </w:t>
      </w:r>
      <w:r>
        <w:rPr>
          <w:rFonts w:ascii="Arial" w:hAnsi="Arial"/>
          <w:sz w:val="18"/>
          <w:szCs w:val="18"/>
        </w:rPr>
        <w:t xml:space="preserve">in Bürs, Österreich </w:t>
      </w:r>
      <w:r w:rsidRPr="00782C3A">
        <w:rPr>
          <w:rFonts w:ascii="Arial" w:hAnsi="Arial"/>
          <w:sz w:val="18"/>
          <w:szCs w:val="18"/>
        </w:rPr>
        <w:t>als Tochter der Getzner, Mutter &amp; Cie</w:t>
      </w:r>
      <w:r>
        <w:rPr>
          <w:rFonts w:ascii="Arial" w:hAnsi="Arial"/>
          <w:sz w:val="18"/>
          <w:szCs w:val="18"/>
        </w:rPr>
        <w:t>.</w:t>
      </w:r>
      <w:r w:rsidRPr="00782C3A">
        <w:rPr>
          <w:rFonts w:ascii="Arial" w:hAnsi="Arial"/>
          <w:sz w:val="18"/>
          <w:szCs w:val="18"/>
        </w:rPr>
        <w:t xml:space="preserve"> gegründet</w:t>
      </w:r>
      <w:r>
        <w:rPr>
          <w:rFonts w:ascii="Arial" w:hAnsi="Arial" w:cs="Arial"/>
          <w:sz w:val="18"/>
          <w:szCs w:val="18"/>
        </w:rPr>
        <w:t xml:space="preserve"> und vertreibt die Produkte und individuellen Lösungen weltweit. </w:t>
      </w:r>
      <w:r w:rsidRPr="00782C3A">
        <w:rPr>
          <w:rFonts w:ascii="Arial" w:hAnsi="Arial"/>
          <w:sz w:val="18"/>
          <w:szCs w:val="18"/>
        </w:rPr>
        <w:t xml:space="preserve">Neben </w:t>
      </w:r>
      <w:r>
        <w:rPr>
          <w:rFonts w:ascii="Arial" w:hAnsi="Arial"/>
          <w:sz w:val="18"/>
          <w:szCs w:val="18"/>
        </w:rPr>
        <w:t xml:space="preserve">Standorten in </w:t>
      </w:r>
      <w:r w:rsidRPr="00782C3A">
        <w:rPr>
          <w:rFonts w:ascii="Arial" w:hAnsi="Arial"/>
          <w:sz w:val="18"/>
          <w:szCs w:val="18"/>
        </w:rPr>
        <w:t xml:space="preserve">Deutschland hat </w:t>
      </w:r>
      <w:r>
        <w:rPr>
          <w:rFonts w:ascii="Arial" w:hAnsi="Arial" w:cs="Arial"/>
          <w:sz w:val="18"/>
          <w:szCs w:val="18"/>
        </w:rPr>
        <w:t>das Unternehmen</w:t>
      </w:r>
      <w:r w:rsidRPr="00782C3A">
        <w:rPr>
          <w:rFonts w:ascii="Arial" w:hAnsi="Arial"/>
          <w:sz w:val="18"/>
          <w:szCs w:val="18"/>
        </w:rPr>
        <w:t xml:space="preserve"> auch Niederlassungen in </w:t>
      </w:r>
      <w:r>
        <w:rPr>
          <w:rFonts w:ascii="Arial" w:hAnsi="Arial"/>
          <w:sz w:val="18"/>
          <w:szCs w:val="18"/>
        </w:rPr>
        <w:t xml:space="preserve">Australien, </w:t>
      </w:r>
      <w:r w:rsidRPr="00782C3A">
        <w:rPr>
          <w:rFonts w:ascii="Arial" w:hAnsi="Arial"/>
          <w:sz w:val="18"/>
          <w:szCs w:val="18"/>
        </w:rPr>
        <w:t>China, Frankreich, Indien, Japan</w:t>
      </w:r>
      <w:r>
        <w:rPr>
          <w:rFonts w:ascii="Arial" w:hAnsi="Arial"/>
          <w:sz w:val="18"/>
          <w:szCs w:val="18"/>
        </w:rPr>
        <w:t xml:space="preserve"> </w:t>
      </w:r>
      <w:r w:rsidRPr="00782C3A">
        <w:rPr>
          <w:rFonts w:ascii="Arial" w:hAnsi="Arial"/>
          <w:sz w:val="18"/>
          <w:szCs w:val="18"/>
        </w:rPr>
        <w:t xml:space="preserve">und </w:t>
      </w:r>
      <w:r>
        <w:rPr>
          <w:rFonts w:ascii="Arial" w:hAnsi="Arial"/>
          <w:sz w:val="18"/>
          <w:szCs w:val="18"/>
        </w:rPr>
        <w:t xml:space="preserve">den </w:t>
      </w:r>
      <w:r w:rsidRPr="00782C3A">
        <w:rPr>
          <w:rFonts w:ascii="Arial" w:hAnsi="Arial"/>
          <w:sz w:val="18"/>
          <w:szCs w:val="18"/>
        </w:rPr>
        <w:t xml:space="preserve">USA. </w:t>
      </w:r>
      <w:r>
        <w:rPr>
          <w:rFonts w:ascii="Arial" w:hAnsi="Arial"/>
          <w:sz w:val="18"/>
          <w:szCs w:val="18"/>
        </w:rPr>
        <w:t xml:space="preserve">Das eigene internationale Netzwerk wird </w:t>
      </w:r>
      <w:r w:rsidRPr="00782C3A">
        <w:rPr>
          <w:rFonts w:ascii="Arial" w:hAnsi="Arial"/>
          <w:sz w:val="18"/>
          <w:szCs w:val="18"/>
        </w:rPr>
        <w:t>durch Vertriebspartner</w:t>
      </w:r>
      <w:r>
        <w:rPr>
          <w:rFonts w:ascii="Arial" w:hAnsi="Arial"/>
          <w:sz w:val="18"/>
          <w:szCs w:val="18"/>
        </w:rPr>
        <w:t xml:space="preserve"> in weiteren 40</w:t>
      </w:r>
      <w:r w:rsidRPr="00782C3A">
        <w:rPr>
          <w:rFonts w:ascii="Arial" w:hAnsi="Arial"/>
          <w:sz w:val="18"/>
          <w:szCs w:val="18"/>
        </w:rPr>
        <w:t xml:space="preserve"> Ländern der Welt </w:t>
      </w:r>
      <w:r>
        <w:rPr>
          <w:rFonts w:ascii="Arial" w:hAnsi="Arial"/>
          <w:sz w:val="18"/>
          <w:szCs w:val="18"/>
        </w:rPr>
        <w:t>ergänzt.</w:t>
      </w:r>
    </w:p>
    <w:p w14:paraId="2D12887A" w14:textId="77777777" w:rsidR="001F650A" w:rsidRDefault="001F650A" w:rsidP="001F650A">
      <w:pPr>
        <w:rPr>
          <w:rStyle w:val="Hyperlink"/>
          <w:rFonts w:ascii="Arial" w:hAnsi="Arial" w:cs="Arial"/>
          <w:sz w:val="18"/>
          <w:szCs w:val="18"/>
        </w:rPr>
      </w:pPr>
    </w:p>
    <w:p w14:paraId="3B0A8A4F" w14:textId="77777777" w:rsidR="001F650A" w:rsidRDefault="001F650A" w:rsidP="001F650A">
      <w:pPr>
        <w:rPr>
          <w:rFonts w:ascii="Arial" w:hAnsi="Arial" w:cs="Arial"/>
          <w:sz w:val="18"/>
          <w:szCs w:val="18"/>
        </w:rPr>
      </w:pPr>
    </w:p>
    <w:p w14:paraId="1E68D84F" w14:textId="77777777" w:rsidR="001F650A" w:rsidRPr="00782C3A" w:rsidRDefault="001F650A" w:rsidP="001F650A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Daten und Fakten</w:t>
      </w:r>
      <w:r w:rsidRPr="00A64776">
        <w:rPr>
          <w:rFonts w:ascii="Arial" w:hAnsi="Arial"/>
          <w:b/>
          <w:sz w:val="18"/>
        </w:rPr>
        <w:t xml:space="preserve"> – </w:t>
      </w:r>
      <w:r w:rsidRPr="00782C3A">
        <w:rPr>
          <w:rFonts w:ascii="Arial" w:hAnsi="Arial"/>
          <w:b/>
          <w:sz w:val="18"/>
          <w:szCs w:val="18"/>
        </w:rPr>
        <w:t xml:space="preserve">Getzner Werkstoffe GmbH </w:t>
      </w:r>
    </w:p>
    <w:p w14:paraId="373F1FD9" w14:textId="77777777" w:rsidR="001F650A" w:rsidRPr="00782C3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Gründung: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 xml:space="preserve">1969 </w:t>
      </w:r>
    </w:p>
    <w:p w14:paraId="0BB596CF" w14:textId="77777777" w:rsidR="001F650A" w:rsidRPr="00782C3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Geschäftsführer: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Ing. Jürgen Rainalter</w:t>
      </w:r>
    </w:p>
    <w:p w14:paraId="506747E8" w14:textId="77777777" w:rsidR="001F650A" w:rsidRPr="00782C3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Mitarbeiter/innen: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490 (davon 360</w:t>
      </w:r>
      <w:r w:rsidRPr="00782C3A">
        <w:rPr>
          <w:rFonts w:ascii="Arial" w:hAnsi="Arial"/>
          <w:sz w:val="18"/>
          <w:szCs w:val="18"/>
        </w:rPr>
        <w:t xml:space="preserve"> am Standort Bürs</w:t>
      </w:r>
      <w:r>
        <w:rPr>
          <w:rFonts w:ascii="Arial" w:hAnsi="Arial"/>
          <w:sz w:val="18"/>
          <w:szCs w:val="18"/>
        </w:rPr>
        <w:t>)</w:t>
      </w:r>
    </w:p>
    <w:p w14:paraId="253E7EC7" w14:textId="77777777" w:rsidR="001F650A" w:rsidRPr="00782C3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Umsatz </w:t>
      </w:r>
      <w:r>
        <w:rPr>
          <w:rFonts w:ascii="Arial" w:hAnsi="Arial"/>
          <w:sz w:val="18"/>
          <w:szCs w:val="18"/>
        </w:rPr>
        <w:t>2021: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134</w:t>
      </w:r>
      <w:r w:rsidRPr="00782C3A">
        <w:rPr>
          <w:rFonts w:ascii="Arial" w:hAnsi="Arial"/>
          <w:sz w:val="18"/>
          <w:szCs w:val="18"/>
        </w:rPr>
        <w:t xml:space="preserve"> Mio. Euro</w:t>
      </w:r>
    </w:p>
    <w:p w14:paraId="6992568E" w14:textId="77777777" w:rsidR="001F650A" w:rsidRPr="00782C3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Geschäftsbereiche:</w:t>
      </w:r>
      <w:r w:rsidRPr="00782C3A">
        <w:rPr>
          <w:rFonts w:ascii="Arial" w:hAnsi="Arial"/>
          <w:sz w:val="18"/>
          <w:szCs w:val="18"/>
        </w:rPr>
        <w:tab/>
        <w:t>Bahn, Bau, Industrie</w:t>
      </w:r>
    </w:p>
    <w:p w14:paraId="2E0F839E" w14:textId="77777777" w:rsidR="001F650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Headquarter: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Bürs (AT)</w:t>
      </w:r>
      <w:r w:rsidRPr="00782C3A">
        <w:rPr>
          <w:rFonts w:ascii="Arial" w:hAnsi="Arial"/>
          <w:sz w:val="18"/>
          <w:szCs w:val="18"/>
        </w:rPr>
        <w:br/>
        <w:t>Standorte: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  <w:lang w:val="fr-FR"/>
        </w:rPr>
        <w:t xml:space="preserve">Melbourne (AU), </w:t>
      </w:r>
      <w:r w:rsidRPr="00782C3A">
        <w:rPr>
          <w:rFonts w:ascii="Arial" w:hAnsi="Arial"/>
          <w:sz w:val="18"/>
          <w:szCs w:val="18"/>
        </w:rPr>
        <w:t xml:space="preserve">Peking, Kunshan (CN), München, Berlin, Stuttgart (DE), </w:t>
      </w:r>
    </w:p>
    <w:p w14:paraId="24390BCF" w14:textId="77777777" w:rsidR="001F650A" w:rsidRDefault="001F650A" w:rsidP="001F650A">
      <w:pPr>
        <w:ind w:left="1416" w:firstLine="708"/>
        <w:rPr>
          <w:rFonts w:ascii="Arial" w:hAnsi="Arial"/>
          <w:sz w:val="18"/>
          <w:szCs w:val="18"/>
          <w:lang w:val="fr-FR"/>
        </w:rPr>
      </w:pPr>
      <w:r w:rsidRPr="00E36A0A">
        <w:rPr>
          <w:rFonts w:ascii="Arial" w:hAnsi="Arial"/>
          <w:bCs/>
          <w:sz w:val="18"/>
          <w:szCs w:val="18"/>
          <w:lang w:val="en-GB"/>
        </w:rPr>
        <w:t xml:space="preserve">Lyon, Paris (FR), </w:t>
      </w:r>
      <w:r w:rsidRPr="00E36A0A">
        <w:rPr>
          <w:rFonts w:ascii="Arial" w:hAnsi="Arial"/>
          <w:bCs/>
          <w:sz w:val="18"/>
          <w:szCs w:val="18"/>
          <w:lang w:val="en-GB"/>
        </w:rPr>
        <w:tab/>
      </w:r>
      <w:r w:rsidRPr="00E36A0A">
        <w:rPr>
          <w:rFonts w:ascii="Arial" w:hAnsi="Arial"/>
          <w:sz w:val="18"/>
          <w:szCs w:val="18"/>
          <w:lang w:val="en-GB"/>
        </w:rPr>
        <w:t xml:space="preserve">Pune (IN), Tokio (JP), </w:t>
      </w:r>
      <w:r>
        <w:rPr>
          <w:rFonts w:ascii="Arial" w:hAnsi="Arial"/>
          <w:sz w:val="18"/>
          <w:szCs w:val="18"/>
          <w:lang w:val="fr-FR"/>
        </w:rPr>
        <w:t>Charlotte (US)</w:t>
      </w:r>
    </w:p>
    <w:p w14:paraId="3B86BBA6" w14:textId="77777777" w:rsidR="001F650A" w:rsidRDefault="001F650A" w:rsidP="001F650A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Exportquote: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 xml:space="preserve">90 </w:t>
      </w:r>
      <w:r w:rsidRPr="00782C3A">
        <w:rPr>
          <w:rFonts w:ascii="Arial" w:hAnsi="Arial"/>
          <w:sz w:val="18"/>
          <w:szCs w:val="18"/>
        </w:rPr>
        <w:t>Prozent</w:t>
      </w:r>
    </w:p>
    <w:p w14:paraId="38ABA1A9" w14:textId="77777777" w:rsidR="00A345E3" w:rsidRPr="00543122" w:rsidRDefault="00A345E3" w:rsidP="002244BD">
      <w:pPr>
        <w:rPr>
          <w:sz w:val="18"/>
          <w:szCs w:val="18"/>
          <w:lang w:val="de-DE"/>
        </w:rPr>
      </w:pPr>
    </w:p>
    <w:p w14:paraId="335E2B78" w14:textId="3EB66DB1" w:rsidR="00A345E3" w:rsidRPr="00543122" w:rsidRDefault="00A345E3" w:rsidP="002244BD">
      <w:pPr>
        <w:rPr>
          <w:sz w:val="18"/>
          <w:szCs w:val="18"/>
          <w:lang w:val="de-DE"/>
        </w:rPr>
      </w:pPr>
    </w:p>
    <w:p w14:paraId="779AE3A2" w14:textId="227ED5A0" w:rsidR="00A345E3" w:rsidRPr="00543122" w:rsidRDefault="00A345E3" w:rsidP="002244BD">
      <w:pPr>
        <w:rPr>
          <w:sz w:val="18"/>
          <w:szCs w:val="1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1"/>
        <w:gridCol w:w="4525"/>
      </w:tblGrid>
      <w:tr w:rsidR="0085249E" w:rsidRPr="005A1336" w14:paraId="4910CE19" w14:textId="77777777" w:rsidTr="008C2B8A">
        <w:tc>
          <w:tcPr>
            <w:tcW w:w="4606" w:type="dxa"/>
            <w:shd w:val="clear" w:color="auto" w:fill="auto"/>
          </w:tcPr>
          <w:p w14:paraId="07198560" w14:textId="77777777" w:rsidR="0085249E" w:rsidRPr="005A1336" w:rsidRDefault="0085249E" w:rsidP="008C2B8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b/>
                <w:color w:val="000000"/>
                <w:sz w:val="22"/>
                <w:szCs w:val="22"/>
              </w:rPr>
              <w:t>Weitere Informationen:</w:t>
            </w:r>
          </w:p>
          <w:p w14:paraId="791E5943" w14:textId="77777777" w:rsidR="0085249E" w:rsidRPr="005A1336" w:rsidRDefault="0085249E" w:rsidP="008C2B8A">
            <w:pPr>
              <w:outlineLvl w:val="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Nancy Brandt</w:t>
            </w:r>
          </w:p>
          <w:p w14:paraId="1C5351AF" w14:textId="77777777" w:rsidR="0085249E" w:rsidRPr="005A1336" w:rsidRDefault="0085249E" w:rsidP="008C2B8A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/>
                <w:color w:val="000000"/>
                <w:sz w:val="22"/>
                <w:szCs w:val="22"/>
              </w:rPr>
              <w:t>Getzner Werkstoffe GmbH</w:t>
            </w:r>
          </w:p>
          <w:p w14:paraId="4371613E" w14:textId="77777777" w:rsidR="0085249E" w:rsidRPr="005A1336" w:rsidRDefault="0085249E" w:rsidP="008C2B8A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/>
                <w:color w:val="000000"/>
                <w:sz w:val="22"/>
                <w:szCs w:val="22"/>
              </w:rPr>
              <w:t xml:space="preserve">T: </w:t>
            </w: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+43-5552-201-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1870</w:t>
            </w:r>
          </w:p>
          <w:p w14:paraId="6FAC69FA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nancy.brandt</w:t>
            </w:r>
            <w:r w:rsidRPr="005A1336">
              <w:rPr>
                <w:rFonts w:ascii="Arial" w:hAnsi="Arial"/>
                <w:color w:val="000000"/>
                <w:sz w:val="22"/>
                <w:szCs w:val="22"/>
              </w:rPr>
              <w:t>@getzner.com</w:t>
            </w:r>
          </w:p>
        </w:tc>
        <w:tc>
          <w:tcPr>
            <w:tcW w:w="4606" w:type="dxa"/>
            <w:shd w:val="clear" w:color="auto" w:fill="auto"/>
          </w:tcPr>
          <w:p w14:paraId="446A8F96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Pressekontakt:</w:t>
            </w:r>
          </w:p>
          <w:p w14:paraId="47133965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ikp Vorarlberg GmbH</w:t>
            </w:r>
          </w:p>
          <w:p w14:paraId="478DB19B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Wanda Mikulec-Schwarz</w:t>
            </w:r>
          </w:p>
          <w:p w14:paraId="21E35FF3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T +43-5572-398811</w:t>
            </w:r>
          </w:p>
          <w:p w14:paraId="2AE4C28C" w14:textId="77777777" w:rsidR="0085249E" w:rsidRPr="005A1336" w:rsidRDefault="0085249E" w:rsidP="008C2B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1336">
              <w:rPr>
                <w:rFonts w:ascii="Arial" w:hAnsi="Arial" w:cs="Arial"/>
                <w:color w:val="000000"/>
                <w:sz w:val="22"/>
                <w:szCs w:val="22"/>
              </w:rPr>
              <w:t>wanda.schwarz@ikp.at</w:t>
            </w:r>
          </w:p>
          <w:p w14:paraId="25084376" w14:textId="77777777" w:rsidR="0085249E" w:rsidRPr="005A1336" w:rsidRDefault="0085249E" w:rsidP="008C2B8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E766A8D" w14:textId="22A72A88" w:rsidR="00A345E3" w:rsidRPr="00543122" w:rsidRDefault="00A345E3" w:rsidP="00A345E3">
      <w:pPr>
        <w:rPr>
          <w:rFonts w:ascii="Arial" w:hAnsi="Arial" w:cs="Arial"/>
          <w:b/>
          <w:color w:val="000000"/>
          <w:sz w:val="22"/>
          <w:szCs w:val="22"/>
          <w:lang w:val="de-DE"/>
        </w:rPr>
      </w:pPr>
    </w:p>
    <w:p w14:paraId="6FE24F81" w14:textId="24BF72D2" w:rsidR="00A345E3" w:rsidRDefault="00A345E3" w:rsidP="00A345E3">
      <w:pPr>
        <w:outlineLvl w:val="0"/>
        <w:rPr>
          <w:rFonts w:ascii="Arial" w:hAnsi="Arial"/>
          <w:color w:val="000000"/>
          <w:sz w:val="22"/>
          <w:lang w:val="de-DE"/>
        </w:rPr>
      </w:pPr>
    </w:p>
    <w:p w14:paraId="5FA49EAE" w14:textId="77777777" w:rsidR="0085249E" w:rsidRPr="00543122" w:rsidRDefault="0085249E" w:rsidP="00A345E3">
      <w:pPr>
        <w:outlineLvl w:val="0"/>
        <w:rPr>
          <w:rFonts w:ascii="Arial" w:hAnsi="Arial"/>
          <w:color w:val="000000"/>
          <w:sz w:val="22"/>
          <w:lang w:val="de-DE"/>
        </w:rPr>
        <w:sectPr w:rsidR="0085249E" w:rsidRPr="00543122" w:rsidSect="000A060A">
          <w:type w:val="continuous"/>
          <w:pgSz w:w="11900" w:h="16840"/>
          <w:pgMar w:top="1417" w:right="1417" w:bottom="1134" w:left="1417" w:header="708" w:footer="708" w:gutter="0"/>
          <w:cols w:space="708"/>
        </w:sectPr>
      </w:pPr>
    </w:p>
    <w:p w14:paraId="368C2814" w14:textId="39EA5963" w:rsidR="00A345E3" w:rsidRPr="00413FD4" w:rsidRDefault="00A345E3" w:rsidP="002244BD">
      <w:pPr>
        <w:rPr>
          <w:sz w:val="18"/>
          <w:szCs w:val="18"/>
          <w:lang w:val="en-GB"/>
        </w:rPr>
      </w:pPr>
    </w:p>
    <w:sectPr w:rsidR="00A345E3" w:rsidRPr="00413FD4" w:rsidSect="00A345E3">
      <w:headerReference w:type="default" r:id="rId23"/>
      <w:footerReference w:type="default" r:id="rId24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17B10" w14:textId="77777777" w:rsidR="00A137D3" w:rsidRDefault="00A137D3">
      <w:r>
        <w:separator/>
      </w:r>
    </w:p>
  </w:endnote>
  <w:endnote w:type="continuationSeparator" w:id="0">
    <w:p w14:paraId="13FAD740" w14:textId="77777777" w:rsidR="00A137D3" w:rsidRDefault="00A137D3">
      <w:r>
        <w:continuationSeparator/>
      </w:r>
    </w:p>
  </w:endnote>
  <w:endnote w:type="continuationNotice" w:id="1">
    <w:p w14:paraId="0C38D33E" w14:textId="77777777" w:rsidR="00A137D3" w:rsidRDefault="00A13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Univers 45 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terstate-Light">
    <w:panose1 w:val="02000606030000020004"/>
    <w:charset w:val="00"/>
    <w:family w:val="auto"/>
    <w:pitch w:val="variable"/>
    <w:sig w:usb0="8000002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state-Bold">
    <w:panose1 w:val="0200080303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86F09" w14:textId="77777777" w:rsidR="004A31C5" w:rsidRDefault="004A31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43C10" w14:textId="77777777" w:rsidR="00A137D3" w:rsidRDefault="00A137D3">
      <w:r>
        <w:separator/>
      </w:r>
    </w:p>
  </w:footnote>
  <w:footnote w:type="continuationSeparator" w:id="0">
    <w:p w14:paraId="69AB6030" w14:textId="77777777" w:rsidR="00A137D3" w:rsidRDefault="00A137D3">
      <w:r>
        <w:continuationSeparator/>
      </w:r>
    </w:p>
  </w:footnote>
  <w:footnote w:type="continuationNotice" w:id="1">
    <w:p w14:paraId="0CD0E208" w14:textId="77777777" w:rsidR="00A137D3" w:rsidRDefault="00A137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39184" w14:textId="77777777" w:rsidR="004A31C5" w:rsidRDefault="004A31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974B45"/>
    <w:multiLevelType w:val="hybridMultilevel"/>
    <w:tmpl w:val="BBD4BEB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11A2C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C37772"/>
    <w:multiLevelType w:val="hybridMultilevel"/>
    <w:tmpl w:val="C5140D96"/>
    <w:lvl w:ilvl="0" w:tplc="B4BADC6C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35421"/>
    <w:multiLevelType w:val="hybridMultilevel"/>
    <w:tmpl w:val="605AC7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E1868"/>
    <w:multiLevelType w:val="hybridMultilevel"/>
    <w:tmpl w:val="E28A80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de-DE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activeWritingStyle w:appName="MSWord" w:lang="de-DE" w:vendorID="64" w:dllVersion="0" w:nlCheck="1" w:checkStyle="0"/>
  <w:activeWritingStyle w:appName="MSWord" w:lang="de-AT" w:vendorID="64" w:dllVersion="131078" w:nlCheck="1" w:checkStyle="0"/>
  <w:activeWritingStyle w:appName="MSWord" w:lang="en-GB" w:vendorID="64" w:dllVersion="131078" w:nlCheck="1" w:checkStyle="0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C5"/>
    <w:rsid w:val="0000021D"/>
    <w:rsid w:val="000006B3"/>
    <w:rsid w:val="00000B49"/>
    <w:rsid w:val="0000123F"/>
    <w:rsid w:val="00002005"/>
    <w:rsid w:val="000034C7"/>
    <w:rsid w:val="00005003"/>
    <w:rsid w:val="00005B22"/>
    <w:rsid w:val="00006164"/>
    <w:rsid w:val="000069D1"/>
    <w:rsid w:val="00006C41"/>
    <w:rsid w:val="000071AB"/>
    <w:rsid w:val="0001052B"/>
    <w:rsid w:val="00011EB8"/>
    <w:rsid w:val="0001377F"/>
    <w:rsid w:val="00013BA5"/>
    <w:rsid w:val="00014592"/>
    <w:rsid w:val="00014F74"/>
    <w:rsid w:val="00021B51"/>
    <w:rsid w:val="00021EB4"/>
    <w:rsid w:val="0002219A"/>
    <w:rsid w:val="00024B78"/>
    <w:rsid w:val="000255AC"/>
    <w:rsid w:val="00026E6A"/>
    <w:rsid w:val="0002749D"/>
    <w:rsid w:val="00027BA6"/>
    <w:rsid w:val="000303F6"/>
    <w:rsid w:val="000310EE"/>
    <w:rsid w:val="000319B6"/>
    <w:rsid w:val="0003331C"/>
    <w:rsid w:val="00034E3F"/>
    <w:rsid w:val="00035083"/>
    <w:rsid w:val="0003572B"/>
    <w:rsid w:val="0003642C"/>
    <w:rsid w:val="00037060"/>
    <w:rsid w:val="000371BD"/>
    <w:rsid w:val="000378AB"/>
    <w:rsid w:val="00040243"/>
    <w:rsid w:val="0004176D"/>
    <w:rsid w:val="00041BF9"/>
    <w:rsid w:val="00042FB1"/>
    <w:rsid w:val="00043BC1"/>
    <w:rsid w:val="000463CD"/>
    <w:rsid w:val="00046F9D"/>
    <w:rsid w:val="0005358A"/>
    <w:rsid w:val="00055849"/>
    <w:rsid w:val="000603FF"/>
    <w:rsid w:val="00060F7D"/>
    <w:rsid w:val="00061DF1"/>
    <w:rsid w:val="000651DE"/>
    <w:rsid w:val="00065259"/>
    <w:rsid w:val="00067407"/>
    <w:rsid w:val="0006742A"/>
    <w:rsid w:val="0006752D"/>
    <w:rsid w:val="00067AF3"/>
    <w:rsid w:val="00070C67"/>
    <w:rsid w:val="000710E3"/>
    <w:rsid w:val="000729F1"/>
    <w:rsid w:val="00076CCE"/>
    <w:rsid w:val="00077DA3"/>
    <w:rsid w:val="00081977"/>
    <w:rsid w:val="000819AC"/>
    <w:rsid w:val="0008203F"/>
    <w:rsid w:val="00083652"/>
    <w:rsid w:val="00083916"/>
    <w:rsid w:val="00084DA8"/>
    <w:rsid w:val="000875B3"/>
    <w:rsid w:val="000906D5"/>
    <w:rsid w:val="00090823"/>
    <w:rsid w:val="0009089E"/>
    <w:rsid w:val="00091212"/>
    <w:rsid w:val="00091EF3"/>
    <w:rsid w:val="00092AD8"/>
    <w:rsid w:val="00094657"/>
    <w:rsid w:val="00094AB4"/>
    <w:rsid w:val="000953FD"/>
    <w:rsid w:val="000961BE"/>
    <w:rsid w:val="000A1E56"/>
    <w:rsid w:val="000A23DE"/>
    <w:rsid w:val="000A5E4F"/>
    <w:rsid w:val="000A70C9"/>
    <w:rsid w:val="000A74F8"/>
    <w:rsid w:val="000B0771"/>
    <w:rsid w:val="000B133D"/>
    <w:rsid w:val="000B32FE"/>
    <w:rsid w:val="000B43B4"/>
    <w:rsid w:val="000B4A8D"/>
    <w:rsid w:val="000B7F59"/>
    <w:rsid w:val="000C12B1"/>
    <w:rsid w:val="000C2120"/>
    <w:rsid w:val="000C3072"/>
    <w:rsid w:val="000C5B60"/>
    <w:rsid w:val="000C7212"/>
    <w:rsid w:val="000C7DCB"/>
    <w:rsid w:val="000C7F22"/>
    <w:rsid w:val="000D2536"/>
    <w:rsid w:val="000D264B"/>
    <w:rsid w:val="000D288C"/>
    <w:rsid w:val="000D5177"/>
    <w:rsid w:val="000D5218"/>
    <w:rsid w:val="000D5F0A"/>
    <w:rsid w:val="000D6570"/>
    <w:rsid w:val="000D6691"/>
    <w:rsid w:val="000E45B0"/>
    <w:rsid w:val="000E4FBF"/>
    <w:rsid w:val="000E4FE4"/>
    <w:rsid w:val="000F1974"/>
    <w:rsid w:val="000F52E9"/>
    <w:rsid w:val="000F5A42"/>
    <w:rsid w:val="000F7888"/>
    <w:rsid w:val="00101A5B"/>
    <w:rsid w:val="0010228D"/>
    <w:rsid w:val="001028AC"/>
    <w:rsid w:val="00104153"/>
    <w:rsid w:val="001050C0"/>
    <w:rsid w:val="0011289A"/>
    <w:rsid w:val="00114E6E"/>
    <w:rsid w:val="00116310"/>
    <w:rsid w:val="001168E9"/>
    <w:rsid w:val="00122B2E"/>
    <w:rsid w:val="00122BB9"/>
    <w:rsid w:val="00125212"/>
    <w:rsid w:val="00126F3B"/>
    <w:rsid w:val="00127198"/>
    <w:rsid w:val="00127438"/>
    <w:rsid w:val="00127E58"/>
    <w:rsid w:val="00132943"/>
    <w:rsid w:val="00133C3F"/>
    <w:rsid w:val="00137685"/>
    <w:rsid w:val="001378B6"/>
    <w:rsid w:val="00147313"/>
    <w:rsid w:val="0014789C"/>
    <w:rsid w:val="00147A6D"/>
    <w:rsid w:val="00150821"/>
    <w:rsid w:val="00152C4B"/>
    <w:rsid w:val="00152CE8"/>
    <w:rsid w:val="001539DD"/>
    <w:rsid w:val="001550C1"/>
    <w:rsid w:val="00156AB5"/>
    <w:rsid w:val="001616E2"/>
    <w:rsid w:val="00162C92"/>
    <w:rsid w:val="001631AE"/>
    <w:rsid w:val="0016390C"/>
    <w:rsid w:val="00166778"/>
    <w:rsid w:val="0016680F"/>
    <w:rsid w:val="0016797A"/>
    <w:rsid w:val="0017062D"/>
    <w:rsid w:val="001732AB"/>
    <w:rsid w:val="00174C3C"/>
    <w:rsid w:val="001839FC"/>
    <w:rsid w:val="0018572F"/>
    <w:rsid w:val="00186266"/>
    <w:rsid w:val="001916AF"/>
    <w:rsid w:val="00191F98"/>
    <w:rsid w:val="001922AB"/>
    <w:rsid w:val="0019454F"/>
    <w:rsid w:val="00194C1A"/>
    <w:rsid w:val="00194D69"/>
    <w:rsid w:val="0019638A"/>
    <w:rsid w:val="00197BED"/>
    <w:rsid w:val="001A29CF"/>
    <w:rsid w:val="001A759B"/>
    <w:rsid w:val="001B2A51"/>
    <w:rsid w:val="001B39CC"/>
    <w:rsid w:val="001B4A8E"/>
    <w:rsid w:val="001B6619"/>
    <w:rsid w:val="001C202D"/>
    <w:rsid w:val="001C33C8"/>
    <w:rsid w:val="001C7664"/>
    <w:rsid w:val="001D0455"/>
    <w:rsid w:val="001D04AC"/>
    <w:rsid w:val="001D0DF2"/>
    <w:rsid w:val="001D213A"/>
    <w:rsid w:val="001D2D0E"/>
    <w:rsid w:val="001D4ED0"/>
    <w:rsid w:val="001D77F9"/>
    <w:rsid w:val="001D7B11"/>
    <w:rsid w:val="001D7F9E"/>
    <w:rsid w:val="001E01A8"/>
    <w:rsid w:val="001E0BE1"/>
    <w:rsid w:val="001F0D0E"/>
    <w:rsid w:val="001F25CB"/>
    <w:rsid w:val="001F2DFE"/>
    <w:rsid w:val="001F650A"/>
    <w:rsid w:val="001F6BD6"/>
    <w:rsid w:val="001F7730"/>
    <w:rsid w:val="002011AB"/>
    <w:rsid w:val="00203262"/>
    <w:rsid w:val="00204999"/>
    <w:rsid w:val="0020603E"/>
    <w:rsid w:val="00206366"/>
    <w:rsid w:val="0020754B"/>
    <w:rsid w:val="00207A39"/>
    <w:rsid w:val="00213333"/>
    <w:rsid w:val="00215067"/>
    <w:rsid w:val="002218F2"/>
    <w:rsid w:val="002244BD"/>
    <w:rsid w:val="00227C59"/>
    <w:rsid w:val="00233A07"/>
    <w:rsid w:val="0023499A"/>
    <w:rsid w:val="00236AF8"/>
    <w:rsid w:val="00245D28"/>
    <w:rsid w:val="0025019B"/>
    <w:rsid w:val="00251DD4"/>
    <w:rsid w:val="002624C4"/>
    <w:rsid w:val="002635A5"/>
    <w:rsid w:val="00264140"/>
    <w:rsid w:val="00264DC4"/>
    <w:rsid w:val="002664F3"/>
    <w:rsid w:val="00270723"/>
    <w:rsid w:val="002707B9"/>
    <w:rsid w:val="00270ADF"/>
    <w:rsid w:val="00271A5A"/>
    <w:rsid w:val="002725B8"/>
    <w:rsid w:val="00273C04"/>
    <w:rsid w:val="002749D7"/>
    <w:rsid w:val="00274A8C"/>
    <w:rsid w:val="00276DD0"/>
    <w:rsid w:val="0027748A"/>
    <w:rsid w:val="002800BD"/>
    <w:rsid w:val="00281A5F"/>
    <w:rsid w:val="002828C1"/>
    <w:rsid w:val="00286BBB"/>
    <w:rsid w:val="00287DED"/>
    <w:rsid w:val="00290B5E"/>
    <w:rsid w:val="00292C18"/>
    <w:rsid w:val="00294E3B"/>
    <w:rsid w:val="002A0B35"/>
    <w:rsid w:val="002A2586"/>
    <w:rsid w:val="002A4FA3"/>
    <w:rsid w:val="002A69B3"/>
    <w:rsid w:val="002B418B"/>
    <w:rsid w:val="002B57CA"/>
    <w:rsid w:val="002B7682"/>
    <w:rsid w:val="002C0231"/>
    <w:rsid w:val="002C235E"/>
    <w:rsid w:val="002C2FB0"/>
    <w:rsid w:val="002C5275"/>
    <w:rsid w:val="002C5571"/>
    <w:rsid w:val="002C580A"/>
    <w:rsid w:val="002C6CEB"/>
    <w:rsid w:val="002D0BDD"/>
    <w:rsid w:val="002D1E37"/>
    <w:rsid w:val="002D2B1F"/>
    <w:rsid w:val="002D3088"/>
    <w:rsid w:val="002D50D7"/>
    <w:rsid w:val="002D522C"/>
    <w:rsid w:val="002D78A8"/>
    <w:rsid w:val="002E1003"/>
    <w:rsid w:val="002E299C"/>
    <w:rsid w:val="002F356C"/>
    <w:rsid w:val="002F3BA5"/>
    <w:rsid w:val="002F5729"/>
    <w:rsid w:val="002F5F20"/>
    <w:rsid w:val="002F72D2"/>
    <w:rsid w:val="002F7DEB"/>
    <w:rsid w:val="003042FA"/>
    <w:rsid w:val="0030589D"/>
    <w:rsid w:val="003126E0"/>
    <w:rsid w:val="00313021"/>
    <w:rsid w:val="00313C96"/>
    <w:rsid w:val="00316690"/>
    <w:rsid w:val="00317FD0"/>
    <w:rsid w:val="00320F27"/>
    <w:rsid w:val="003215A0"/>
    <w:rsid w:val="0032628F"/>
    <w:rsid w:val="0032672E"/>
    <w:rsid w:val="003316E6"/>
    <w:rsid w:val="00331E89"/>
    <w:rsid w:val="00333623"/>
    <w:rsid w:val="00334481"/>
    <w:rsid w:val="00335506"/>
    <w:rsid w:val="00335982"/>
    <w:rsid w:val="00337AD8"/>
    <w:rsid w:val="00337B2E"/>
    <w:rsid w:val="00341291"/>
    <w:rsid w:val="0034247B"/>
    <w:rsid w:val="0034325F"/>
    <w:rsid w:val="0034487E"/>
    <w:rsid w:val="00345381"/>
    <w:rsid w:val="003474AC"/>
    <w:rsid w:val="00350AD0"/>
    <w:rsid w:val="00353157"/>
    <w:rsid w:val="0035652B"/>
    <w:rsid w:val="00361D6E"/>
    <w:rsid w:val="00362F75"/>
    <w:rsid w:val="00363267"/>
    <w:rsid w:val="0036457F"/>
    <w:rsid w:val="003645A1"/>
    <w:rsid w:val="003647A4"/>
    <w:rsid w:val="00364EAF"/>
    <w:rsid w:val="00365EB7"/>
    <w:rsid w:val="00366B6F"/>
    <w:rsid w:val="00371E87"/>
    <w:rsid w:val="0037231E"/>
    <w:rsid w:val="0037402F"/>
    <w:rsid w:val="00374D5A"/>
    <w:rsid w:val="00374E00"/>
    <w:rsid w:val="00375552"/>
    <w:rsid w:val="00375872"/>
    <w:rsid w:val="00376DD6"/>
    <w:rsid w:val="00381E0D"/>
    <w:rsid w:val="00383C18"/>
    <w:rsid w:val="00384943"/>
    <w:rsid w:val="003860AD"/>
    <w:rsid w:val="00386145"/>
    <w:rsid w:val="00386F08"/>
    <w:rsid w:val="00393277"/>
    <w:rsid w:val="003951C9"/>
    <w:rsid w:val="00396C1A"/>
    <w:rsid w:val="00397198"/>
    <w:rsid w:val="003A0403"/>
    <w:rsid w:val="003A1B7E"/>
    <w:rsid w:val="003A32D3"/>
    <w:rsid w:val="003A78BD"/>
    <w:rsid w:val="003B03F1"/>
    <w:rsid w:val="003B1AA0"/>
    <w:rsid w:val="003B2D8C"/>
    <w:rsid w:val="003B7F39"/>
    <w:rsid w:val="003B7FD2"/>
    <w:rsid w:val="003C0691"/>
    <w:rsid w:val="003C06EB"/>
    <w:rsid w:val="003C1A45"/>
    <w:rsid w:val="003C36D8"/>
    <w:rsid w:val="003C4B7A"/>
    <w:rsid w:val="003C4D13"/>
    <w:rsid w:val="003C559F"/>
    <w:rsid w:val="003C5752"/>
    <w:rsid w:val="003C767B"/>
    <w:rsid w:val="003D45D4"/>
    <w:rsid w:val="003D4CF5"/>
    <w:rsid w:val="003E036D"/>
    <w:rsid w:val="003E0D13"/>
    <w:rsid w:val="003E285F"/>
    <w:rsid w:val="003E3B2A"/>
    <w:rsid w:val="003E5001"/>
    <w:rsid w:val="003E545E"/>
    <w:rsid w:val="003E6631"/>
    <w:rsid w:val="003F1817"/>
    <w:rsid w:val="003F2828"/>
    <w:rsid w:val="003F3D0F"/>
    <w:rsid w:val="003F48DE"/>
    <w:rsid w:val="003F5128"/>
    <w:rsid w:val="003F6E36"/>
    <w:rsid w:val="003F7057"/>
    <w:rsid w:val="004023CA"/>
    <w:rsid w:val="00403BB0"/>
    <w:rsid w:val="0040665B"/>
    <w:rsid w:val="00407B7D"/>
    <w:rsid w:val="004117E5"/>
    <w:rsid w:val="00412C5E"/>
    <w:rsid w:val="00413FD4"/>
    <w:rsid w:val="004148F1"/>
    <w:rsid w:val="00417020"/>
    <w:rsid w:val="004204A5"/>
    <w:rsid w:val="0042450F"/>
    <w:rsid w:val="004246ED"/>
    <w:rsid w:val="00427E46"/>
    <w:rsid w:val="004334E4"/>
    <w:rsid w:val="00434A8D"/>
    <w:rsid w:val="00434CE6"/>
    <w:rsid w:val="00436B60"/>
    <w:rsid w:val="00437A6D"/>
    <w:rsid w:val="00440EBB"/>
    <w:rsid w:val="00442112"/>
    <w:rsid w:val="0044541D"/>
    <w:rsid w:val="00446928"/>
    <w:rsid w:val="00446A7B"/>
    <w:rsid w:val="00446DD5"/>
    <w:rsid w:val="00447216"/>
    <w:rsid w:val="004479BF"/>
    <w:rsid w:val="00450C43"/>
    <w:rsid w:val="00451046"/>
    <w:rsid w:val="00451D89"/>
    <w:rsid w:val="004523B4"/>
    <w:rsid w:val="0045408B"/>
    <w:rsid w:val="004540BB"/>
    <w:rsid w:val="004556ED"/>
    <w:rsid w:val="00455C17"/>
    <w:rsid w:val="00456143"/>
    <w:rsid w:val="0046186F"/>
    <w:rsid w:val="00462850"/>
    <w:rsid w:val="00463453"/>
    <w:rsid w:val="00464880"/>
    <w:rsid w:val="00464BC1"/>
    <w:rsid w:val="004656BA"/>
    <w:rsid w:val="00467871"/>
    <w:rsid w:val="004723BB"/>
    <w:rsid w:val="00482257"/>
    <w:rsid w:val="00482D55"/>
    <w:rsid w:val="00483884"/>
    <w:rsid w:val="0048737D"/>
    <w:rsid w:val="004901D5"/>
    <w:rsid w:val="00492FE4"/>
    <w:rsid w:val="00496186"/>
    <w:rsid w:val="00496DA8"/>
    <w:rsid w:val="004A0485"/>
    <w:rsid w:val="004A2E40"/>
    <w:rsid w:val="004A31C5"/>
    <w:rsid w:val="004A548A"/>
    <w:rsid w:val="004A773C"/>
    <w:rsid w:val="004B2981"/>
    <w:rsid w:val="004C113B"/>
    <w:rsid w:val="004C4ABA"/>
    <w:rsid w:val="004C61B6"/>
    <w:rsid w:val="004C6602"/>
    <w:rsid w:val="004D0312"/>
    <w:rsid w:val="004D0AEE"/>
    <w:rsid w:val="004D0F17"/>
    <w:rsid w:val="004D15E2"/>
    <w:rsid w:val="004D2442"/>
    <w:rsid w:val="004D2854"/>
    <w:rsid w:val="004D30C6"/>
    <w:rsid w:val="004D4395"/>
    <w:rsid w:val="004D7E74"/>
    <w:rsid w:val="004E0F82"/>
    <w:rsid w:val="004E447C"/>
    <w:rsid w:val="004E4C9A"/>
    <w:rsid w:val="004F2CF2"/>
    <w:rsid w:val="004F3DE2"/>
    <w:rsid w:val="004F5541"/>
    <w:rsid w:val="004F6CDE"/>
    <w:rsid w:val="004F7275"/>
    <w:rsid w:val="00501266"/>
    <w:rsid w:val="00501D7E"/>
    <w:rsid w:val="00505416"/>
    <w:rsid w:val="005060AF"/>
    <w:rsid w:val="00510098"/>
    <w:rsid w:val="00510620"/>
    <w:rsid w:val="00510DC9"/>
    <w:rsid w:val="00515217"/>
    <w:rsid w:val="00516C92"/>
    <w:rsid w:val="005209F9"/>
    <w:rsid w:val="00521F33"/>
    <w:rsid w:val="00523530"/>
    <w:rsid w:val="00523B0F"/>
    <w:rsid w:val="005257B7"/>
    <w:rsid w:val="00527F50"/>
    <w:rsid w:val="00532DE6"/>
    <w:rsid w:val="00535EC6"/>
    <w:rsid w:val="0054160B"/>
    <w:rsid w:val="00541DF0"/>
    <w:rsid w:val="00543122"/>
    <w:rsid w:val="00551A52"/>
    <w:rsid w:val="00553D29"/>
    <w:rsid w:val="0055456C"/>
    <w:rsid w:val="00556316"/>
    <w:rsid w:val="00556838"/>
    <w:rsid w:val="00556B5D"/>
    <w:rsid w:val="005616AC"/>
    <w:rsid w:val="00562C67"/>
    <w:rsid w:val="00563BF9"/>
    <w:rsid w:val="0056416E"/>
    <w:rsid w:val="00565F37"/>
    <w:rsid w:val="00566CD1"/>
    <w:rsid w:val="00567ED1"/>
    <w:rsid w:val="00567F37"/>
    <w:rsid w:val="005702F9"/>
    <w:rsid w:val="005728D3"/>
    <w:rsid w:val="0057351F"/>
    <w:rsid w:val="00573AB0"/>
    <w:rsid w:val="005760DB"/>
    <w:rsid w:val="00576BD2"/>
    <w:rsid w:val="00580428"/>
    <w:rsid w:val="00580569"/>
    <w:rsid w:val="00583E6E"/>
    <w:rsid w:val="005841B5"/>
    <w:rsid w:val="005850AF"/>
    <w:rsid w:val="00586111"/>
    <w:rsid w:val="00591994"/>
    <w:rsid w:val="0059200B"/>
    <w:rsid w:val="00592360"/>
    <w:rsid w:val="00594649"/>
    <w:rsid w:val="00594AA1"/>
    <w:rsid w:val="00597C0A"/>
    <w:rsid w:val="005A1556"/>
    <w:rsid w:val="005A2AA6"/>
    <w:rsid w:val="005A3235"/>
    <w:rsid w:val="005A4D74"/>
    <w:rsid w:val="005A62AC"/>
    <w:rsid w:val="005A70CE"/>
    <w:rsid w:val="005B15FD"/>
    <w:rsid w:val="005B4CE7"/>
    <w:rsid w:val="005B7EB1"/>
    <w:rsid w:val="005C016B"/>
    <w:rsid w:val="005C4341"/>
    <w:rsid w:val="005C55A4"/>
    <w:rsid w:val="005D1A71"/>
    <w:rsid w:val="005D2541"/>
    <w:rsid w:val="005D2B31"/>
    <w:rsid w:val="005D5779"/>
    <w:rsid w:val="005D7E09"/>
    <w:rsid w:val="005E04FE"/>
    <w:rsid w:val="005E0F36"/>
    <w:rsid w:val="005E14F9"/>
    <w:rsid w:val="005E34D6"/>
    <w:rsid w:val="005E3647"/>
    <w:rsid w:val="005E3687"/>
    <w:rsid w:val="005E62AB"/>
    <w:rsid w:val="005F07D7"/>
    <w:rsid w:val="005F34A2"/>
    <w:rsid w:val="005F3A04"/>
    <w:rsid w:val="005F5974"/>
    <w:rsid w:val="00600641"/>
    <w:rsid w:val="00600EB9"/>
    <w:rsid w:val="00601731"/>
    <w:rsid w:val="00601A62"/>
    <w:rsid w:val="00602CBF"/>
    <w:rsid w:val="00603480"/>
    <w:rsid w:val="00603FDB"/>
    <w:rsid w:val="0060578F"/>
    <w:rsid w:val="00606673"/>
    <w:rsid w:val="00611036"/>
    <w:rsid w:val="00611F11"/>
    <w:rsid w:val="006122D4"/>
    <w:rsid w:val="00614337"/>
    <w:rsid w:val="0061541C"/>
    <w:rsid w:val="0062172F"/>
    <w:rsid w:val="006244E6"/>
    <w:rsid w:val="0062467F"/>
    <w:rsid w:val="0063107F"/>
    <w:rsid w:val="006317D6"/>
    <w:rsid w:val="00632B27"/>
    <w:rsid w:val="00636173"/>
    <w:rsid w:val="0063659E"/>
    <w:rsid w:val="006365BA"/>
    <w:rsid w:val="006423FA"/>
    <w:rsid w:val="00646BE5"/>
    <w:rsid w:val="00646E32"/>
    <w:rsid w:val="00651384"/>
    <w:rsid w:val="00652F06"/>
    <w:rsid w:val="00654A72"/>
    <w:rsid w:val="00656035"/>
    <w:rsid w:val="00657862"/>
    <w:rsid w:val="0066038D"/>
    <w:rsid w:val="00661378"/>
    <w:rsid w:val="00662267"/>
    <w:rsid w:val="006635E6"/>
    <w:rsid w:val="0066369B"/>
    <w:rsid w:val="00665B4D"/>
    <w:rsid w:val="00665C05"/>
    <w:rsid w:val="006664A0"/>
    <w:rsid w:val="00666872"/>
    <w:rsid w:val="0066693A"/>
    <w:rsid w:val="0066787A"/>
    <w:rsid w:val="00670C52"/>
    <w:rsid w:val="00671309"/>
    <w:rsid w:val="006723FA"/>
    <w:rsid w:val="006744CA"/>
    <w:rsid w:val="00674FD4"/>
    <w:rsid w:val="0067512D"/>
    <w:rsid w:val="006751EB"/>
    <w:rsid w:val="00675D72"/>
    <w:rsid w:val="00675F8D"/>
    <w:rsid w:val="006763DA"/>
    <w:rsid w:val="00677284"/>
    <w:rsid w:val="00680A7F"/>
    <w:rsid w:val="00681F32"/>
    <w:rsid w:val="00683273"/>
    <w:rsid w:val="006838BA"/>
    <w:rsid w:val="00684C24"/>
    <w:rsid w:val="00686F65"/>
    <w:rsid w:val="00691CBC"/>
    <w:rsid w:val="006923DA"/>
    <w:rsid w:val="00692E01"/>
    <w:rsid w:val="00697476"/>
    <w:rsid w:val="00697E62"/>
    <w:rsid w:val="006A1E80"/>
    <w:rsid w:val="006A5949"/>
    <w:rsid w:val="006A69BA"/>
    <w:rsid w:val="006B1658"/>
    <w:rsid w:val="006B17F3"/>
    <w:rsid w:val="006B1BA5"/>
    <w:rsid w:val="006B284F"/>
    <w:rsid w:val="006B2A70"/>
    <w:rsid w:val="006B3CEC"/>
    <w:rsid w:val="006B472D"/>
    <w:rsid w:val="006C0A13"/>
    <w:rsid w:val="006C3977"/>
    <w:rsid w:val="006C5E92"/>
    <w:rsid w:val="006C65A3"/>
    <w:rsid w:val="006C6A98"/>
    <w:rsid w:val="006C6EF0"/>
    <w:rsid w:val="006C7644"/>
    <w:rsid w:val="006C7772"/>
    <w:rsid w:val="006D0182"/>
    <w:rsid w:val="006D0740"/>
    <w:rsid w:val="006D0D33"/>
    <w:rsid w:val="006D5706"/>
    <w:rsid w:val="006E075E"/>
    <w:rsid w:val="006E20FA"/>
    <w:rsid w:val="006E4006"/>
    <w:rsid w:val="006E402F"/>
    <w:rsid w:val="006E6417"/>
    <w:rsid w:val="006E7257"/>
    <w:rsid w:val="006E746A"/>
    <w:rsid w:val="006E7531"/>
    <w:rsid w:val="006F1456"/>
    <w:rsid w:val="006F4989"/>
    <w:rsid w:val="006F5058"/>
    <w:rsid w:val="006F6FA6"/>
    <w:rsid w:val="006F7513"/>
    <w:rsid w:val="00701F19"/>
    <w:rsid w:val="00704968"/>
    <w:rsid w:val="00705D00"/>
    <w:rsid w:val="00706385"/>
    <w:rsid w:val="00706A97"/>
    <w:rsid w:val="00706D44"/>
    <w:rsid w:val="007078F9"/>
    <w:rsid w:val="007112D4"/>
    <w:rsid w:val="00712FBC"/>
    <w:rsid w:val="00713326"/>
    <w:rsid w:val="007141C3"/>
    <w:rsid w:val="00716B10"/>
    <w:rsid w:val="00716BE3"/>
    <w:rsid w:val="00724640"/>
    <w:rsid w:val="00724691"/>
    <w:rsid w:val="007252D3"/>
    <w:rsid w:val="007279C5"/>
    <w:rsid w:val="00730991"/>
    <w:rsid w:val="00734012"/>
    <w:rsid w:val="0073547E"/>
    <w:rsid w:val="00736A80"/>
    <w:rsid w:val="0073776D"/>
    <w:rsid w:val="00743250"/>
    <w:rsid w:val="007432CE"/>
    <w:rsid w:val="00745747"/>
    <w:rsid w:val="007475AE"/>
    <w:rsid w:val="007505FE"/>
    <w:rsid w:val="007521B7"/>
    <w:rsid w:val="0075406D"/>
    <w:rsid w:val="00754159"/>
    <w:rsid w:val="007567E8"/>
    <w:rsid w:val="007569C5"/>
    <w:rsid w:val="007576FE"/>
    <w:rsid w:val="00757CBF"/>
    <w:rsid w:val="00760DC2"/>
    <w:rsid w:val="00764B90"/>
    <w:rsid w:val="00766B37"/>
    <w:rsid w:val="00771617"/>
    <w:rsid w:val="00775827"/>
    <w:rsid w:val="0077726F"/>
    <w:rsid w:val="00777576"/>
    <w:rsid w:val="00780112"/>
    <w:rsid w:val="007805A2"/>
    <w:rsid w:val="007818DB"/>
    <w:rsid w:val="007818EF"/>
    <w:rsid w:val="00783FB6"/>
    <w:rsid w:val="007843D0"/>
    <w:rsid w:val="007861CA"/>
    <w:rsid w:val="00787427"/>
    <w:rsid w:val="00791EDB"/>
    <w:rsid w:val="00792308"/>
    <w:rsid w:val="00793A08"/>
    <w:rsid w:val="00793E59"/>
    <w:rsid w:val="00794E5A"/>
    <w:rsid w:val="00795EF3"/>
    <w:rsid w:val="007A499B"/>
    <w:rsid w:val="007A6187"/>
    <w:rsid w:val="007A7ED8"/>
    <w:rsid w:val="007B44DA"/>
    <w:rsid w:val="007B58D0"/>
    <w:rsid w:val="007B5D9B"/>
    <w:rsid w:val="007C0A04"/>
    <w:rsid w:val="007C119E"/>
    <w:rsid w:val="007C27B5"/>
    <w:rsid w:val="007C4ECC"/>
    <w:rsid w:val="007C6A03"/>
    <w:rsid w:val="007C6E54"/>
    <w:rsid w:val="007C7563"/>
    <w:rsid w:val="007D04CB"/>
    <w:rsid w:val="007D1CFC"/>
    <w:rsid w:val="007D4520"/>
    <w:rsid w:val="007D5A4F"/>
    <w:rsid w:val="007D6D33"/>
    <w:rsid w:val="007D784B"/>
    <w:rsid w:val="007D79DB"/>
    <w:rsid w:val="007E2E48"/>
    <w:rsid w:val="007E41BA"/>
    <w:rsid w:val="007F3BFA"/>
    <w:rsid w:val="007F6B48"/>
    <w:rsid w:val="007F7247"/>
    <w:rsid w:val="007F78A1"/>
    <w:rsid w:val="00803E28"/>
    <w:rsid w:val="0080487A"/>
    <w:rsid w:val="00806E47"/>
    <w:rsid w:val="00807BA3"/>
    <w:rsid w:val="00810655"/>
    <w:rsid w:val="00810C6A"/>
    <w:rsid w:val="00810F36"/>
    <w:rsid w:val="0081260C"/>
    <w:rsid w:val="008132DF"/>
    <w:rsid w:val="00815F04"/>
    <w:rsid w:val="0081788E"/>
    <w:rsid w:val="00820676"/>
    <w:rsid w:val="008208CE"/>
    <w:rsid w:val="0082100E"/>
    <w:rsid w:val="0082234D"/>
    <w:rsid w:val="008244FD"/>
    <w:rsid w:val="00824AB1"/>
    <w:rsid w:val="00825CD0"/>
    <w:rsid w:val="0083257B"/>
    <w:rsid w:val="00832AA8"/>
    <w:rsid w:val="00833F61"/>
    <w:rsid w:val="008345E4"/>
    <w:rsid w:val="008350E5"/>
    <w:rsid w:val="00841D17"/>
    <w:rsid w:val="00842E16"/>
    <w:rsid w:val="008430D3"/>
    <w:rsid w:val="008456A6"/>
    <w:rsid w:val="0084684C"/>
    <w:rsid w:val="008470D2"/>
    <w:rsid w:val="008512F8"/>
    <w:rsid w:val="00851F1D"/>
    <w:rsid w:val="00851F2F"/>
    <w:rsid w:val="0085249E"/>
    <w:rsid w:val="008527EF"/>
    <w:rsid w:val="008538D8"/>
    <w:rsid w:val="008569DF"/>
    <w:rsid w:val="0086054C"/>
    <w:rsid w:val="008637CE"/>
    <w:rsid w:val="00863AC4"/>
    <w:rsid w:val="00876457"/>
    <w:rsid w:val="00880384"/>
    <w:rsid w:val="00880547"/>
    <w:rsid w:val="008832F1"/>
    <w:rsid w:val="00883B53"/>
    <w:rsid w:val="008854A7"/>
    <w:rsid w:val="008879E5"/>
    <w:rsid w:val="00892020"/>
    <w:rsid w:val="008966BB"/>
    <w:rsid w:val="0089742E"/>
    <w:rsid w:val="008A064A"/>
    <w:rsid w:val="008A2D18"/>
    <w:rsid w:val="008A6310"/>
    <w:rsid w:val="008A75D7"/>
    <w:rsid w:val="008A762F"/>
    <w:rsid w:val="008B3C8A"/>
    <w:rsid w:val="008B6C55"/>
    <w:rsid w:val="008B6DE5"/>
    <w:rsid w:val="008C004C"/>
    <w:rsid w:val="008C0C94"/>
    <w:rsid w:val="008C1233"/>
    <w:rsid w:val="008C14DD"/>
    <w:rsid w:val="008C1B1B"/>
    <w:rsid w:val="008C1FCC"/>
    <w:rsid w:val="008C2917"/>
    <w:rsid w:val="008C3B41"/>
    <w:rsid w:val="008C47EA"/>
    <w:rsid w:val="008C519F"/>
    <w:rsid w:val="008C6B0F"/>
    <w:rsid w:val="008C7BF0"/>
    <w:rsid w:val="008D0347"/>
    <w:rsid w:val="008D05A6"/>
    <w:rsid w:val="008D2447"/>
    <w:rsid w:val="008D273D"/>
    <w:rsid w:val="008D27E2"/>
    <w:rsid w:val="008D2AA4"/>
    <w:rsid w:val="008D2B39"/>
    <w:rsid w:val="008D32BD"/>
    <w:rsid w:val="008D44E8"/>
    <w:rsid w:val="008D4EC9"/>
    <w:rsid w:val="008D53A8"/>
    <w:rsid w:val="008D5EAC"/>
    <w:rsid w:val="008D5F08"/>
    <w:rsid w:val="008D6442"/>
    <w:rsid w:val="008D6922"/>
    <w:rsid w:val="008E2800"/>
    <w:rsid w:val="008E2E08"/>
    <w:rsid w:val="008E304F"/>
    <w:rsid w:val="008E50A6"/>
    <w:rsid w:val="008E6747"/>
    <w:rsid w:val="008E6E3D"/>
    <w:rsid w:val="008F20C0"/>
    <w:rsid w:val="008F3368"/>
    <w:rsid w:val="008F39B6"/>
    <w:rsid w:val="008F3C4C"/>
    <w:rsid w:val="008F73D5"/>
    <w:rsid w:val="0090010D"/>
    <w:rsid w:val="00901BD7"/>
    <w:rsid w:val="00901C7F"/>
    <w:rsid w:val="00902BED"/>
    <w:rsid w:val="0090414E"/>
    <w:rsid w:val="00904601"/>
    <w:rsid w:val="00904A22"/>
    <w:rsid w:val="00906D06"/>
    <w:rsid w:val="00911388"/>
    <w:rsid w:val="009113C6"/>
    <w:rsid w:val="00911433"/>
    <w:rsid w:val="00911E17"/>
    <w:rsid w:val="0091314C"/>
    <w:rsid w:val="009157B8"/>
    <w:rsid w:val="00916EDB"/>
    <w:rsid w:val="00917ADB"/>
    <w:rsid w:val="00921254"/>
    <w:rsid w:val="00921266"/>
    <w:rsid w:val="00922BE4"/>
    <w:rsid w:val="0092328B"/>
    <w:rsid w:val="00923C6D"/>
    <w:rsid w:val="009300CD"/>
    <w:rsid w:val="00931531"/>
    <w:rsid w:val="00933AB1"/>
    <w:rsid w:val="0093457A"/>
    <w:rsid w:val="00936D00"/>
    <w:rsid w:val="0094011B"/>
    <w:rsid w:val="00940594"/>
    <w:rsid w:val="00941E72"/>
    <w:rsid w:val="009432E0"/>
    <w:rsid w:val="0094385E"/>
    <w:rsid w:val="00943BD4"/>
    <w:rsid w:val="0094474F"/>
    <w:rsid w:val="00946C6A"/>
    <w:rsid w:val="00954D29"/>
    <w:rsid w:val="00955C92"/>
    <w:rsid w:val="00963BC7"/>
    <w:rsid w:val="009650F7"/>
    <w:rsid w:val="00965DEB"/>
    <w:rsid w:val="009665E0"/>
    <w:rsid w:val="009721C5"/>
    <w:rsid w:val="00972CCC"/>
    <w:rsid w:val="00973D14"/>
    <w:rsid w:val="00974C08"/>
    <w:rsid w:val="00975764"/>
    <w:rsid w:val="00975DCB"/>
    <w:rsid w:val="009769FE"/>
    <w:rsid w:val="00980337"/>
    <w:rsid w:val="009806BB"/>
    <w:rsid w:val="00983207"/>
    <w:rsid w:val="00983249"/>
    <w:rsid w:val="00985D2A"/>
    <w:rsid w:val="009860EB"/>
    <w:rsid w:val="0098777E"/>
    <w:rsid w:val="00990D16"/>
    <w:rsid w:val="00992431"/>
    <w:rsid w:val="0099645F"/>
    <w:rsid w:val="009A0264"/>
    <w:rsid w:val="009A107C"/>
    <w:rsid w:val="009A1C3E"/>
    <w:rsid w:val="009A494C"/>
    <w:rsid w:val="009A56FD"/>
    <w:rsid w:val="009A5874"/>
    <w:rsid w:val="009A5FAE"/>
    <w:rsid w:val="009A7D22"/>
    <w:rsid w:val="009B0245"/>
    <w:rsid w:val="009B0AE3"/>
    <w:rsid w:val="009B37B4"/>
    <w:rsid w:val="009B5DA0"/>
    <w:rsid w:val="009B7125"/>
    <w:rsid w:val="009C07CC"/>
    <w:rsid w:val="009C3801"/>
    <w:rsid w:val="009C7D1E"/>
    <w:rsid w:val="009D0984"/>
    <w:rsid w:val="009D1BA3"/>
    <w:rsid w:val="009D489C"/>
    <w:rsid w:val="009D48B2"/>
    <w:rsid w:val="009D6101"/>
    <w:rsid w:val="009D792F"/>
    <w:rsid w:val="009D7D9E"/>
    <w:rsid w:val="009E0BCA"/>
    <w:rsid w:val="009E2032"/>
    <w:rsid w:val="009E323E"/>
    <w:rsid w:val="009E4A4C"/>
    <w:rsid w:val="009E6EC1"/>
    <w:rsid w:val="009F171F"/>
    <w:rsid w:val="009F44DD"/>
    <w:rsid w:val="009F4EDC"/>
    <w:rsid w:val="00A02B57"/>
    <w:rsid w:val="00A02D5E"/>
    <w:rsid w:val="00A06A47"/>
    <w:rsid w:val="00A071CC"/>
    <w:rsid w:val="00A10465"/>
    <w:rsid w:val="00A12E36"/>
    <w:rsid w:val="00A137D3"/>
    <w:rsid w:val="00A15042"/>
    <w:rsid w:val="00A173E9"/>
    <w:rsid w:val="00A17B27"/>
    <w:rsid w:val="00A20659"/>
    <w:rsid w:val="00A26E92"/>
    <w:rsid w:val="00A30347"/>
    <w:rsid w:val="00A30883"/>
    <w:rsid w:val="00A31B19"/>
    <w:rsid w:val="00A345E3"/>
    <w:rsid w:val="00A37216"/>
    <w:rsid w:val="00A41611"/>
    <w:rsid w:val="00A41642"/>
    <w:rsid w:val="00A42A1E"/>
    <w:rsid w:val="00A436D4"/>
    <w:rsid w:val="00A443B1"/>
    <w:rsid w:val="00A51155"/>
    <w:rsid w:val="00A5182B"/>
    <w:rsid w:val="00A519EE"/>
    <w:rsid w:val="00A52F24"/>
    <w:rsid w:val="00A55842"/>
    <w:rsid w:val="00A56CC5"/>
    <w:rsid w:val="00A56CF6"/>
    <w:rsid w:val="00A56FC8"/>
    <w:rsid w:val="00A5767A"/>
    <w:rsid w:val="00A60510"/>
    <w:rsid w:val="00A62957"/>
    <w:rsid w:val="00A710A6"/>
    <w:rsid w:val="00A72675"/>
    <w:rsid w:val="00A72820"/>
    <w:rsid w:val="00A73343"/>
    <w:rsid w:val="00A734D2"/>
    <w:rsid w:val="00A740E1"/>
    <w:rsid w:val="00A766A7"/>
    <w:rsid w:val="00A770E7"/>
    <w:rsid w:val="00A82382"/>
    <w:rsid w:val="00A82A76"/>
    <w:rsid w:val="00A82CD8"/>
    <w:rsid w:val="00A83209"/>
    <w:rsid w:val="00A8353D"/>
    <w:rsid w:val="00A83E01"/>
    <w:rsid w:val="00A857B5"/>
    <w:rsid w:val="00A86C20"/>
    <w:rsid w:val="00A870C7"/>
    <w:rsid w:val="00A9041D"/>
    <w:rsid w:val="00A92BF7"/>
    <w:rsid w:val="00A94B8F"/>
    <w:rsid w:val="00A951CE"/>
    <w:rsid w:val="00A960E2"/>
    <w:rsid w:val="00A96C8E"/>
    <w:rsid w:val="00A97D58"/>
    <w:rsid w:val="00AA07B3"/>
    <w:rsid w:val="00AA112C"/>
    <w:rsid w:val="00AA16E7"/>
    <w:rsid w:val="00AA6908"/>
    <w:rsid w:val="00AA731A"/>
    <w:rsid w:val="00AB0503"/>
    <w:rsid w:val="00AB37FD"/>
    <w:rsid w:val="00AB4C1B"/>
    <w:rsid w:val="00AB7BA3"/>
    <w:rsid w:val="00AC2BD2"/>
    <w:rsid w:val="00AC3178"/>
    <w:rsid w:val="00AC47D4"/>
    <w:rsid w:val="00AC5B04"/>
    <w:rsid w:val="00AC6F60"/>
    <w:rsid w:val="00AD1326"/>
    <w:rsid w:val="00AD19E2"/>
    <w:rsid w:val="00AD4DBA"/>
    <w:rsid w:val="00AD5177"/>
    <w:rsid w:val="00AD51B7"/>
    <w:rsid w:val="00AD6A0D"/>
    <w:rsid w:val="00AE1B21"/>
    <w:rsid w:val="00AE627C"/>
    <w:rsid w:val="00AE6D72"/>
    <w:rsid w:val="00AF0FE3"/>
    <w:rsid w:val="00AF2ADC"/>
    <w:rsid w:val="00AF3247"/>
    <w:rsid w:val="00AF4B0E"/>
    <w:rsid w:val="00AF702E"/>
    <w:rsid w:val="00B00488"/>
    <w:rsid w:val="00B007D7"/>
    <w:rsid w:val="00B00B81"/>
    <w:rsid w:val="00B0187D"/>
    <w:rsid w:val="00B03AB0"/>
    <w:rsid w:val="00B03E5B"/>
    <w:rsid w:val="00B0534D"/>
    <w:rsid w:val="00B0674D"/>
    <w:rsid w:val="00B071F2"/>
    <w:rsid w:val="00B07796"/>
    <w:rsid w:val="00B101F7"/>
    <w:rsid w:val="00B11A07"/>
    <w:rsid w:val="00B123C8"/>
    <w:rsid w:val="00B12877"/>
    <w:rsid w:val="00B13E6C"/>
    <w:rsid w:val="00B1400E"/>
    <w:rsid w:val="00B141B6"/>
    <w:rsid w:val="00B1421F"/>
    <w:rsid w:val="00B145F6"/>
    <w:rsid w:val="00B16528"/>
    <w:rsid w:val="00B1780F"/>
    <w:rsid w:val="00B22568"/>
    <w:rsid w:val="00B271BC"/>
    <w:rsid w:val="00B27AC3"/>
    <w:rsid w:val="00B27C9F"/>
    <w:rsid w:val="00B27D0E"/>
    <w:rsid w:val="00B309EE"/>
    <w:rsid w:val="00B319FA"/>
    <w:rsid w:val="00B33360"/>
    <w:rsid w:val="00B33A5A"/>
    <w:rsid w:val="00B34CBE"/>
    <w:rsid w:val="00B40579"/>
    <w:rsid w:val="00B417A5"/>
    <w:rsid w:val="00B4254E"/>
    <w:rsid w:val="00B44695"/>
    <w:rsid w:val="00B464D7"/>
    <w:rsid w:val="00B54057"/>
    <w:rsid w:val="00B559D5"/>
    <w:rsid w:val="00B66B27"/>
    <w:rsid w:val="00B67834"/>
    <w:rsid w:val="00B67ABD"/>
    <w:rsid w:val="00B67B2B"/>
    <w:rsid w:val="00B702E9"/>
    <w:rsid w:val="00B705B7"/>
    <w:rsid w:val="00B73263"/>
    <w:rsid w:val="00B74E66"/>
    <w:rsid w:val="00B7524D"/>
    <w:rsid w:val="00B77FE3"/>
    <w:rsid w:val="00B801EA"/>
    <w:rsid w:val="00B80CAC"/>
    <w:rsid w:val="00B80E1A"/>
    <w:rsid w:val="00B8116D"/>
    <w:rsid w:val="00B8145B"/>
    <w:rsid w:val="00B84068"/>
    <w:rsid w:val="00B861B7"/>
    <w:rsid w:val="00B86656"/>
    <w:rsid w:val="00B90F35"/>
    <w:rsid w:val="00B925AE"/>
    <w:rsid w:val="00B92815"/>
    <w:rsid w:val="00B929D6"/>
    <w:rsid w:val="00B95843"/>
    <w:rsid w:val="00B96F51"/>
    <w:rsid w:val="00BA081C"/>
    <w:rsid w:val="00BA2444"/>
    <w:rsid w:val="00BA2611"/>
    <w:rsid w:val="00BA2A50"/>
    <w:rsid w:val="00BA3C68"/>
    <w:rsid w:val="00BA4010"/>
    <w:rsid w:val="00BA45FC"/>
    <w:rsid w:val="00BA5B7A"/>
    <w:rsid w:val="00BB31F8"/>
    <w:rsid w:val="00BB41BE"/>
    <w:rsid w:val="00BB5A4B"/>
    <w:rsid w:val="00BB5A8B"/>
    <w:rsid w:val="00BC0ADD"/>
    <w:rsid w:val="00BC2193"/>
    <w:rsid w:val="00BC3239"/>
    <w:rsid w:val="00BC40AB"/>
    <w:rsid w:val="00BC4625"/>
    <w:rsid w:val="00BC4B4B"/>
    <w:rsid w:val="00BC5E52"/>
    <w:rsid w:val="00BC639E"/>
    <w:rsid w:val="00BC7804"/>
    <w:rsid w:val="00BD0065"/>
    <w:rsid w:val="00BD1A80"/>
    <w:rsid w:val="00BD4575"/>
    <w:rsid w:val="00BD7061"/>
    <w:rsid w:val="00BE00BB"/>
    <w:rsid w:val="00BE0960"/>
    <w:rsid w:val="00BE10D0"/>
    <w:rsid w:val="00BE2EEA"/>
    <w:rsid w:val="00BE4F37"/>
    <w:rsid w:val="00BF0340"/>
    <w:rsid w:val="00BF0F5A"/>
    <w:rsid w:val="00BF129F"/>
    <w:rsid w:val="00BF67C1"/>
    <w:rsid w:val="00C03DA0"/>
    <w:rsid w:val="00C044DD"/>
    <w:rsid w:val="00C12959"/>
    <w:rsid w:val="00C245EE"/>
    <w:rsid w:val="00C35299"/>
    <w:rsid w:val="00C3539E"/>
    <w:rsid w:val="00C358B6"/>
    <w:rsid w:val="00C40A63"/>
    <w:rsid w:val="00C41797"/>
    <w:rsid w:val="00C424F2"/>
    <w:rsid w:val="00C43DAE"/>
    <w:rsid w:val="00C446A7"/>
    <w:rsid w:val="00C45EE4"/>
    <w:rsid w:val="00C518B1"/>
    <w:rsid w:val="00C51C21"/>
    <w:rsid w:val="00C52EED"/>
    <w:rsid w:val="00C54043"/>
    <w:rsid w:val="00C55385"/>
    <w:rsid w:val="00C55767"/>
    <w:rsid w:val="00C619B0"/>
    <w:rsid w:val="00C63752"/>
    <w:rsid w:val="00C65BB6"/>
    <w:rsid w:val="00C660F7"/>
    <w:rsid w:val="00C66B06"/>
    <w:rsid w:val="00C67E18"/>
    <w:rsid w:val="00C70E0F"/>
    <w:rsid w:val="00C71E0A"/>
    <w:rsid w:val="00C73164"/>
    <w:rsid w:val="00C73633"/>
    <w:rsid w:val="00C73AE2"/>
    <w:rsid w:val="00C756AB"/>
    <w:rsid w:val="00C75EF3"/>
    <w:rsid w:val="00C778C9"/>
    <w:rsid w:val="00C77E89"/>
    <w:rsid w:val="00C80DDC"/>
    <w:rsid w:val="00C83319"/>
    <w:rsid w:val="00C8503B"/>
    <w:rsid w:val="00C85174"/>
    <w:rsid w:val="00C85913"/>
    <w:rsid w:val="00C867B9"/>
    <w:rsid w:val="00C86C99"/>
    <w:rsid w:val="00C87456"/>
    <w:rsid w:val="00C875DB"/>
    <w:rsid w:val="00C87B43"/>
    <w:rsid w:val="00C90024"/>
    <w:rsid w:val="00C90464"/>
    <w:rsid w:val="00C925AA"/>
    <w:rsid w:val="00C92997"/>
    <w:rsid w:val="00C93690"/>
    <w:rsid w:val="00C96924"/>
    <w:rsid w:val="00CA0E17"/>
    <w:rsid w:val="00CA2245"/>
    <w:rsid w:val="00CA30D1"/>
    <w:rsid w:val="00CA5117"/>
    <w:rsid w:val="00CA56B1"/>
    <w:rsid w:val="00CA5D02"/>
    <w:rsid w:val="00CB0B4C"/>
    <w:rsid w:val="00CB5AFA"/>
    <w:rsid w:val="00CB63DD"/>
    <w:rsid w:val="00CB7B84"/>
    <w:rsid w:val="00CC16C8"/>
    <w:rsid w:val="00CC4A9A"/>
    <w:rsid w:val="00CC55FC"/>
    <w:rsid w:val="00CC72A2"/>
    <w:rsid w:val="00CD02CE"/>
    <w:rsid w:val="00CD0BDF"/>
    <w:rsid w:val="00CD12A0"/>
    <w:rsid w:val="00CD33E1"/>
    <w:rsid w:val="00CD7061"/>
    <w:rsid w:val="00CE0289"/>
    <w:rsid w:val="00CE06E9"/>
    <w:rsid w:val="00CE1F3C"/>
    <w:rsid w:val="00CE2717"/>
    <w:rsid w:val="00CE5882"/>
    <w:rsid w:val="00CE6243"/>
    <w:rsid w:val="00CE63C6"/>
    <w:rsid w:val="00CE79B7"/>
    <w:rsid w:val="00CE7A2E"/>
    <w:rsid w:val="00CF07CE"/>
    <w:rsid w:val="00CF15F1"/>
    <w:rsid w:val="00CF4D38"/>
    <w:rsid w:val="00CF6289"/>
    <w:rsid w:val="00CF7FC2"/>
    <w:rsid w:val="00D017AD"/>
    <w:rsid w:val="00D02CBB"/>
    <w:rsid w:val="00D02F05"/>
    <w:rsid w:val="00D03635"/>
    <w:rsid w:val="00D043ED"/>
    <w:rsid w:val="00D05BC3"/>
    <w:rsid w:val="00D06004"/>
    <w:rsid w:val="00D10503"/>
    <w:rsid w:val="00D10D8F"/>
    <w:rsid w:val="00D11014"/>
    <w:rsid w:val="00D12202"/>
    <w:rsid w:val="00D13A23"/>
    <w:rsid w:val="00D14FF9"/>
    <w:rsid w:val="00D153FB"/>
    <w:rsid w:val="00D16941"/>
    <w:rsid w:val="00D17A69"/>
    <w:rsid w:val="00D2063A"/>
    <w:rsid w:val="00D21401"/>
    <w:rsid w:val="00D24F53"/>
    <w:rsid w:val="00D26528"/>
    <w:rsid w:val="00D30570"/>
    <w:rsid w:val="00D30C2D"/>
    <w:rsid w:val="00D33946"/>
    <w:rsid w:val="00D35E4D"/>
    <w:rsid w:val="00D36011"/>
    <w:rsid w:val="00D36A8D"/>
    <w:rsid w:val="00D37EFA"/>
    <w:rsid w:val="00D4262C"/>
    <w:rsid w:val="00D44392"/>
    <w:rsid w:val="00D455E8"/>
    <w:rsid w:val="00D46A6B"/>
    <w:rsid w:val="00D4741A"/>
    <w:rsid w:val="00D47840"/>
    <w:rsid w:val="00D50E14"/>
    <w:rsid w:val="00D53F31"/>
    <w:rsid w:val="00D61C4C"/>
    <w:rsid w:val="00D62133"/>
    <w:rsid w:val="00D62201"/>
    <w:rsid w:val="00D626BA"/>
    <w:rsid w:val="00D64456"/>
    <w:rsid w:val="00D66A5A"/>
    <w:rsid w:val="00D70A92"/>
    <w:rsid w:val="00D70B19"/>
    <w:rsid w:val="00D713FA"/>
    <w:rsid w:val="00D74931"/>
    <w:rsid w:val="00D751AD"/>
    <w:rsid w:val="00D773C3"/>
    <w:rsid w:val="00D81E9F"/>
    <w:rsid w:val="00D851E8"/>
    <w:rsid w:val="00D879D7"/>
    <w:rsid w:val="00D87AC6"/>
    <w:rsid w:val="00D90CFA"/>
    <w:rsid w:val="00D912ED"/>
    <w:rsid w:val="00D916DA"/>
    <w:rsid w:val="00D91701"/>
    <w:rsid w:val="00D923E9"/>
    <w:rsid w:val="00D93081"/>
    <w:rsid w:val="00D9443B"/>
    <w:rsid w:val="00D95007"/>
    <w:rsid w:val="00D951C0"/>
    <w:rsid w:val="00D95280"/>
    <w:rsid w:val="00D9535C"/>
    <w:rsid w:val="00D97272"/>
    <w:rsid w:val="00D97EDA"/>
    <w:rsid w:val="00D97EE8"/>
    <w:rsid w:val="00DA288A"/>
    <w:rsid w:val="00DA3323"/>
    <w:rsid w:val="00DA375A"/>
    <w:rsid w:val="00DB29CE"/>
    <w:rsid w:val="00DB6B60"/>
    <w:rsid w:val="00DC2275"/>
    <w:rsid w:val="00DC6961"/>
    <w:rsid w:val="00DD013C"/>
    <w:rsid w:val="00DD0B03"/>
    <w:rsid w:val="00DD1DC5"/>
    <w:rsid w:val="00DD1E98"/>
    <w:rsid w:val="00DD35C8"/>
    <w:rsid w:val="00DD629F"/>
    <w:rsid w:val="00DD7B38"/>
    <w:rsid w:val="00DE2602"/>
    <w:rsid w:val="00DE4B8C"/>
    <w:rsid w:val="00DE6231"/>
    <w:rsid w:val="00DE6676"/>
    <w:rsid w:val="00DF21BC"/>
    <w:rsid w:val="00DF468E"/>
    <w:rsid w:val="00DF57B8"/>
    <w:rsid w:val="00DF6BAB"/>
    <w:rsid w:val="00DF6F61"/>
    <w:rsid w:val="00DF7C70"/>
    <w:rsid w:val="00E00E49"/>
    <w:rsid w:val="00E019A3"/>
    <w:rsid w:val="00E03574"/>
    <w:rsid w:val="00E05496"/>
    <w:rsid w:val="00E12B09"/>
    <w:rsid w:val="00E13997"/>
    <w:rsid w:val="00E14D5A"/>
    <w:rsid w:val="00E15477"/>
    <w:rsid w:val="00E154D4"/>
    <w:rsid w:val="00E16BBB"/>
    <w:rsid w:val="00E20116"/>
    <w:rsid w:val="00E2091D"/>
    <w:rsid w:val="00E20D2C"/>
    <w:rsid w:val="00E20EA7"/>
    <w:rsid w:val="00E218EA"/>
    <w:rsid w:val="00E2447A"/>
    <w:rsid w:val="00E27300"/>
    <w:rsid w:val="00E27621"/>
    <w:rsid w:val="00E30B5D"/>
    <w:rsid w:val="00E31526"/>
    <w:rsid w:val="00E31DA3"/>
    <w:rsid w:val="00E322F2"/>
    <w:rsid w:val="00E33C60"/>
    <w:rsid w:val="00E36DAE"/>
    <w:rsid w:val="00E37144"/>
    <w:rsid w:val="00E4073B"/>
    <w:rsid w:val="00E41117"/>
    <w:rsid w:val="00E4177F"/>
    <w:rsid w:val="00E4205A"/>
    <w:rsid w:val="00E42D46"/>
    <w:rsid w:val="00E44643"/>
    <w:rsid w:val="00E45812"/>
    <w:rsid w:val="00E468A8"/>
    <w:rsid w:val="00E46E99"/>
    <w:rsid w:val="00E479ED"/>
    <w:rsid w:val="00E50E1D"/>
    <w:rsid w:val="00E51C18"/>
    <w:rsid w:val="00E521F5"/>
    <w:rsid w:val="00E5288C"/>
    <w:rsid w:val="00E57931"/>
    <w:rsid w:val="00E60138"/>
    <w:rsid w:val="00E6134D"/>
    <w:rsid w:val="00E61A43"/>
    <w:rsid w:val="00E6580B"/>
    <w:rsid w:val="00E66FD9"/>
    <w:rsid w:val="00E71168"/>
    <w:rsid w:val="00E71180"/>
    <w:rsid w:val="00E72494"/>
    <w:rsid w:val="00E73BEA"/>
    <w:rsid w:val="00E767BD"/>
    <w:rsid w:val="00E76DE9"/>
    <w:rsid w:val="00E77FE0"/>
    <w:rsid w:val="00E805D0"/>
    <w:rsid w:val="00E8094D"/>
    <w:rsid w:val="00E81451"/>
    <w:rsid w:val="00E814FB"/>
    <w:rsid w:val="00E83B83"/>
    <w:rsid w:val="00E85AF7"/>
    <w:rsid w:val="00E8608F"/>
    <w:rsid w:val="00E9011B"/>
    <w:rsid w:val="00E90C33"/>
    <w:rsid w:val="00E916B8"/>
    <w:rsid w:val="00E91FBE"/>
    <w:rsid w:val="00E93D1B"/>
    <w:rsid w:val="00E94E24"/>
    <w:rsid w:val="00E95A64"/>
    <w:rsid w:val="00E96932"/>
    <w:rsid w:val="00E9738B"/>
    <w:rsid w:val="00EA21FB"/>
    <w:rsid w:val="00EA70FD"/>
    <w:rsid w:val="00EA7974"/>
    <w:rsid w:val="00EA7D33"/>
    <w:rsid w:val="00EB0842"/>
    <w:rsid w:val="00EB0F07"/>
    <w:rsid w:val="00EB1EC5"/>
    <w:rsid w:val="00EB27FD"/>
    <w:rsid w:val="00EB347A"/>
    <w:rsid w:val="00EB3A7B"/>
    <w:rsid w:val="00EB4740"/>
    <w:rsid w:val="00EB4CBB"/>
    <w:rsid w:val="00EB55F5"/>
    <w:rsid w:val="00EB6F11"/>
    <w:rsid w:val="00EB71B0"/>
    <w:rsid w:val="00EC0AF2"/>
    <w:rsid w:val="00EC0EA4"/>
    <w:rsid w:val="00EC11EF"/>
    <w:rsid w:val="00EC2747"/>
    <w:rsid w:val="00EC2FC0"/>
    <w:rsid w:val="00EC50A6"/>
    <w:rsid w:val="00EC65AF"/>
    <w:rsid w:val="00EC7267"/>
    <w:rsid w:val="00ED04C7"/>
    <w:rsid w:val="00ED0BB9"/>
    <w:rsid w:val="00ED0E3B"/>
    <w:rsid w:val="00ED19B1"/>
    <w:rsid w:val="00ED19E1"/>
    <w:rsid w:val="00ED303A"/>
    <w:rsid w:val="00ED4312"/>
    <w:rsid w:val="00ED5538"/>
    <w:rsid w:val="00ED5B53"/>
    <w:rsid w:val="00ED7049"/>
    <w:rsid w:val="00ED7449"/>
    <w:rsid w:val="00EE06E4"/>
    <w:rsid w:val="00EE21D8"/>
    <w:rsid w:val="00EE5F60"/>
    <w:rsid w:val="00EF08FB"/>
    <w:rsid w:val="00EF0DEA"/>
    <w:rsid w:val="00EF0F75"/>
    <w:rsid w:val="00EF1307"/>
    <w:rsid w:val="00EF3520"/>
    <w:rsid w:val="00EF56D5"/>
    <w:rsid w:val="00EF6D7D"/>
    <w:rsid w:val="00F02432"/>
    <w:rsid w:val="00F02DA3"/>
    <w:rsid w:val="00F047E5"/>
    <w:rsid w:val="00F052C1"/>
    <w:rsid w:val="00F05839"/>
    <w:rsid w:val="00F063A9"/>
    <w:rsid w:val="00F066A9"/>
    <w:rsid w:val="00F069AE"/>
    <w:rsid w:val="00F0770D"/>
    <w:rsid w:val="00F07C78"/>
    <w:rsid w:val="00F107A2"/>
    <w:rsid w:val="00F112FD"/>
    <w:rsid w:val="00F12154"/>
    <w:rsid w:val="00F12EB4"/>
    <w:rsid w:val="00F13905"/>
    <w:rsid w:val="00F1423B"/>
    <w:rsid w:val="00F14A5F"/>
    <w:rsid w:val="00F1539E"/>
    <w:rsid w:val="00F20021"/>
    <w:rsid w:val="00F22FD3"/>
    <w:rsid w:val="00F25045"/>
    <w:rsid w:val="00F25365"/>
    <w:rsid w:val="00F25C0E"/>
    <w:rsid w:val="00F25C10"/>
    <w:rsid w:val="00F27B0C"/>
    <w:rsid w:val="00F30B33"/>
    <w:rsid w:val="00F3434D"/>
    <w:rsid w:val="00F350F0"/>
    <w:rsid w:val="00F41B3A"/>
    <w:rsid w:val="00F45E18"/>
    <w:rsid w:val="00F46CF1"/>
    <w:rsid w:val="00F46F7C"/>
    <w:rsid w:val="00F472BA"/>
    <w:rsid w:val="00F530A5"/>
    <w:rsid w:val="00F57D83"/>
    <w:rsid w:val="00F612B7"/>
    <w:rsid w:val="00F626C0"/>
    <w:rsid w:val="00F62EAF"/>
    <w:rsid w:val="00F63628"/>
    <w:rsid w:val="00F646B3"/>
    <w:rsid w:val="00F651AC"/>
    <w:rsid w:val="00F66465"/>
    <w:rsid w:val="00F700CD"/>
    <w:rsid w:val="00F70558"/>
    <w:rsid w:val="00F70882"/>
    <w:rsid w:val="00F75CB3"/>
    <w:rsid w:val="00F77426"/>
    <w:rsid w:val="00F80BCE"/>
    <w:rsid w:val="00F80E6D"/>
    <w:rsid w:val="00F84178"/>
    <w:rsid w:val="00F84B6A"/>
    <w:rsid w:val="00F85E00"/>
    <w:rsid w:val="00F90365"/>
    <w:rsid w:val="00F91206"/>
    <w:rsid w:val="00F91E33"/>
    <w:rsid w:val="00F92ABC"/>
    <w:rsid w:val="00F934C1"/>
    <w:rsid w:val="00F93914"/>
    <w:rsid w:val="00F9576E"/>
    <w:rsid w:val="00F95BBC"/>
    <w:rsid w:val="00FA05B8"/>
    <w:rsid w:val="00FA0850"/>
    <w:rsid w:val="00FA4275"/>
    <w:rsid w:val="00FA789D"/>
    <w:rsid w:val="00FB03E3"/>
    <w:rsid w:val="00FB12B0"/>
    <w:rsid w:val="00FB31FE"/>
    <w:rsid w:val="00FB5482"/>
    <w:rsid w:val="00FB6491"/>
    <w:rsid w:val="00FB753A"/>
    <w:rsid w:val="00FC02F9"/>
    <w:rsid w:val="00FC22A7"/>
    <w:rsid w:val="00FC420E"/>
    <w:rsid w:val="00FC462E"/>
    <w:rsid w:val="00FC67CE"/>
    <w:rsid w:val="00FC7438"/>
    <w:rsid w:val="00FD163D"/>
    <w:rsid w:val="00FD1CBB"/>
    <w:rsid w:val="00FD6886"/>
    <w:rsid w:val="00FD7157"/>
    <w:rsid w:val="00FD75FA"/>
    <w:rsid w:val="00FE018E"/>
    <w:rsid w:val="00FE2AE7"/>
    <w:rsid w:val="00FE2CC0"/>
    <w:rsid w:val="00FF0415"/>
    <w:rsid w:val="00FF1566"/>
    <w:rsid w:val="00FF1782"/>
    <w:rsid w:val="00FF5FD9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3390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1C7F"/>
    <w:rPr>
      <w:rFonts w:ascii="Times New Roman" w:eastAsia="Times New Roman" w:hAnsi="Times New Roman"/>
      <w:lang w:val="de-AT" w:eastAsia="de-A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6E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44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8D2447"/>
    <w:rPr>
      <w:rFonts w:ascii="Lucida Grande" w:hAnsi="Lucida Grande" w:cs="Lucida Grande"/>
      <w:sz w:val="18"/>
      <w:szCs w:val="18"/>
      <w:lang w:val="de-DE"/>
    </w:rPr>
  </w:style>
  <w:style w:type="character" w:styleId="Kommentarzeichen">
    <w:name w:val="annotation reference"/>
    <w:uiPriority w:val="99"/>
    <w:semiHidden/>
    <w:unhideWhenUsed/>
    <w:rsid w:val="00783FB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783FB6"/>
    <w:rPr>
      <w:rFonts w:ascii="Cambria" w:hAnsi="Cambria"/>
    </w:rPr>
  </w:style>
  <w:style w:type="character" w:customStyle="1" w:styleId="KommentartextZchn">
    <w:name w:val="Kommentartext Zchn"/>
    <w:link w:val="Kommentartext"/>
    <w:uiPriority w:val="99"/>
    <w:rsid w:val="00783FB6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3FB6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783FB6"/>
    <w:rPr>
      <w:b/>
      <w:bCs/>
      <w:sz w:val="24"/>
      <w:szCs w:val="24"/>
      <w:lang w:val="de-DE"/>
    </w:rPr>
  </w:style>
  <w:style w:type="paragraph" w:customStyle="1" w:styleId="ikpBrieftext">
    <w:name w:val="ikp_Brieftext"/>
    <w:rsid w:val="003C36D8"/>
    <w:pPr>
      <w:spacing w:line="320" w:lineRule="exact"/>
    </w:pPr>
    <w:rPr>
      <w:rFonts w:ascii="Univers 45 Light" w:eastAsia="Times" w:hAnsi="Univers 45 Light"/>
      <w:noProof/>
      <w:sz w:val="21"/>
      <w:lang w:val="de-AT"/>
    </w:rPr>
  </w:style>
  <w:style w:type="paragraph" w:customStyle="1" w:styleId="MittlereSchattierung2-Akzent61">
    <w:name w:val="Mittlere Schattierung 2 - Akzent 61"/>
    <w:hidden/>
    <w:uiPriority w:val="99"/>
    <w:semiHidden/>
    <w:rsid w:val="00D16941"/>
  </w:style>
  <w:style w:type="paragraph" w:customStyle="1" w:styleId="MittleresRaster3-Akzent51">
    <w:name w:val="Mittleres Raster 3 - Akzent 51"/>
    <w:hidden/>
    <w:uiPriority w:val="99"/>
    <w:semiHidden/>
    <w:rsid w:val="00C73164"/>
  </w:style>
  <w:style w:type="paragraph" w:styleId="HTMLVorformatiert">
    <w:name w:val="HTML Preformatted"/>
    <w:basedOn w:val="Standard"/>
    <w:link w:val="HTMLVorformatiertZchn"/>
    <w:rsid w:val="00A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rsid w:val="00A52F24"/>
    <w:rPr>
      <w:rFonts w:ascii="Courier New" w:eastAsia="Times New Roman" w:hAnsi="Courier New" w:cs="Courier New"/>
      <w:lang w:val="de-DE"/>
    </w:rPr>
  </w:style>
  <w:style w:type="paragraph" w:customStyle="1" w:styleId="MittlereListe2-Akzent21">
    <w:name w:val="Mittlere Liste 2 - Akzent 21"/>
    <w:hidden/>
    <w:uiPriority w:val="99"/>
    <w:semiHidden/>
    <w:rsid w:val="008F20C0"/>
  </w:style>
  <w:style w:type="character" w:styleId="Hyperlink">
    <w:name w:val="Hyperlink"/>
    <w:uiPriority w:val="99"/>
    <w:unhideWhenUsed/>
    <w:rsid w:val="004F5541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334481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KopfzeileZchn">
    <w:name w:val="Kopfzeile Zchn"/>
    <w:basedOn w:val="Absatz-Standardschriftart"/>
    <w:link w:val="Kopfzeile"/>
    <w:uiPriority w:val="99"/>
    <w:rsid w:val="004A31C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FuzeileZchn">
    <w:name w:val="Fußzeile Zchn"/>
    <w:basedOn w:val="Absatz-Standardschriftart"/>
    <w:link w:val="Fuzeile"/>
    <w:uiPriority w:val="99"/>
    <w:rsid w:val="004A31C5"/>
    <w:rPr>
      <w:sz w:val="24"/>
      <w:szCs w:val="24"/>
    </w:rPr>
  </w:style>
  <w:style w:type="character" w:customStyle="1" w:styleId="apple-converted-space">
    <w:name w:val="apple-converted-space"/>
    <w:basedOn w:val="Absatz-Standardschriftart"/>
    <w:rsid w:val="00D87AC6"/>
  </w:style>
  <w:style w:type="character" w:styleId="Fett">
    <w:name w:val="Strong"/>
    <w:basedOn w:val="Absatz-Standardschriftart"/>
    <w:uiPriority w:val="22"/>
    <w:qFormat/>
    <w:rsid w:val="00BC4625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6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71"/>
    <w:rsid w:val="00A94B8F"/>
    <w:rPr>
      <w:rFonts w:ascii="Times New Roman" w:hAnsi="Times New Roman"/>
    </w:rPr>
  </w:style>
  <w:style w:type="paragraph" w:customStyle="1" w:styleId="p1">
    <w:name w:val="p1"/>
    <w:basedOn w:val="Standard"/>
    <w:rsid w:val="00125212"/>
    <w:rPr>
      <w:rFonts w:ascii="Helvetica" w:hAnsi="Helvetica"/>
      <w:sz w:val="18"/>
      <w:szCs w:val="18"/>
    </w:rPr>
  </w:style>
  <w:style w:type="paragraph" w:customStyle="1" w:styleId="p2">
    <w:name w:val="p2"/>
    <w:basedOn w:val="Standard"/>
    <w:rsid w:val="00125212"/>
    <w:rPr>
      <w:rFonts w:ascii="Helvetica" w:hAnsi="Helvetica"/>
      <w:sz w:val="18"/>
      <w:szCs w:val="18"/>
    </w:rPr>
  </w:style>
  <w:style w:type="paragraph" w:customStyle="1" w:styleId="p3">
    <w:name w:val="p3"/>
    <w:basedOn w:val="Standard"/>
    <w:rsid w:val="00125212"/>
    <w:rPr>
      <w:rFonts w:ascii="Helvetica" w:hAnsi="Helvetica"/>
      <w:color w:val="0069D9"/>
      <w:sz w:val="18"/>
      <w:szCs w:val="18"/>
    </w:rPr>
  </w:style>
  <w:style w:type="character" w:customStyle="1" w:styleId="s2">
    <w:name w:val="s2"/>
    <w:basedOn w:val="Absatz-Standardschriftart"/>
    <w:rsid w:val="00125212"/>
    <w:rPr>
      <w:u w:val="single"/>
    </w:rPr>
  </w:style>
  <w:style w:type="character" w:customStyle="1" w:styleId="s1">
    <w:name w:val="s1"/>
    <w:basedOn w:val="Absatz-Standardschriftart"/>
    <w:rsid w:val="00125212"/>
  </w:style>
  <w:style w:type="paragraph" w:customStyle="1" w:styleId="Pa0">
    <w:name w:val="Pa0"/>
    <w:basedOn w:val="Standard"/>
    <w:next w:val="Standard"/>
    <w:uiPriority w:val="99"/>
    <w:rsid w:val="0075406D"/>
    <w:pPr>
      <w:autoSpaceDE w:val="0"/>
      <w:autoSpaceDN w:val="0"/>
      <w:adjustRightInd w:val="0"/>
      <w:spacing w:line="191" w:lineRule="atLeast"/>
    </w:pPr>
    <w:rPr>
      <w:rFonts w:ascii="Interstate-Light" w:eastAsiaTheme="minorHAnsi" w:hAnsi="Interstate-Light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75406D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01266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E4A4C"/>
    <w:rPr>
      <w:color w:val="605E5C"/>
      <w:shd w:val="clear" w:color="auto" w:fill="E1DFDD"/>
    </w:rPr>
  </w:style>
  <w:style w:type="paragraph" w:customStyle="1" w:styleId="Default">
    <w:name w:val="Default"/>
    <w:rsid w:val="000D5218"/>
    <w:pPr>
      <w:autoSpaceDE w:val="0"/>
      <w:autoSpaceDN w:val="0"/>
      <w:adjustRightInd w:val="0"/>
    </w:pPr>
    <w:rPr>
      <w:rFonts w:ascii="Interstate-Bold" w:hAnsi="Interstate-Bold" w:cs="Interstate-Bold"/>
      <w:color w:val="000000"/>
      <w:lang w:val="de-AT"/>
    </w:rPr>
  </w:style>
  <w:style w:type="paragraph" w:customStyle="1" w:styleId="Pa1">
    <w:name w:val="Pa1"/>
    <w:basedOn w:val="Default"/>
    <w:next w:val="Default"/>
    <w:uiPriority w:val="99"/>
    <w:rsid w:val="000D5218"/>
    <w:pPr>
      <w:spacing w:line="19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296">
          <w:marLeft w:val="7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819">
          <w:marLeft w:val="7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7808">
          <w:marLeft w:val="7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679">
          <w:marLeft w:val="7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presse/innovationen-im-bahnbereich" TargetMode="External"/><Relationship Id="rId13" Type="http://schemas.openxmlformats.org/officeDocument/2006/relationships/hyperlink" Target="https://www.getzner.com/de" TargetMode="External"/><Relationship Id="rId18" Type="http://schemas.openxmlformats.org/officeDocument/2006/relationships/hyperlink" Target="https://www.getzner.com/de/produkte/sylome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etzner.com/de/produkte/isoto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www.getzner.com/de/anwendungen/industri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etzner.com/de/anwendungen/bau" TargetMode="External"/><Relationship Id="rId20" Type="http://schemas.openxmlformats.org/officeDocument/2006/relationships/hyperlink" Target="https://www.getzner.com/de/produkte/sylodam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etzner.com/de/anwendungen/bahn" TargetMode="External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yperlink" Target="https://www.getzner.com/de/produkte/sylody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getzner.com/de/ueber-uns/wer-wir-sind" TargetMode="External"/><Relationship Id="rId22" Type="http://schemas.openxmlformats.org/officeDocument/2006/relationships/hyperlink" Target="https://www.getzner.com/de/produkte/sylocraf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FDFCABF-4FFC-4AC2-8ABB-AFAA604F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6771</Characters>
  <Application>Microsoft Office Word</Application>
  <DocSecurity>0</DocSecurity>
  <Lines>56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7830</CharactersWithSpaces>
  <SharedDoc>false</SharedDoc>
  <HLinks>
    <vt:vector size="36" baseType="variant">
      <vt:variant>
        <vt:i4>4915246</vt:i4>
      </vt:variant>
      <vt:variant>
        <vt:i4>15</vt:i4>
      </vt:variant>
      <vt:variant>
        <vt:i4>0</vt:i4>
      </vt:variant>
      <vt:variant>
        <vt:i4>5</vt:i4>
      </vt:variant>
      <vt:variant>
        <vt:lpwstr>http://innotrans.getzner.com/</vt:lpwstr>
      </vt:variant>
      <vt:variant>
        <vt:lpwstr/>
      </vt:variant>
      <vt:variant>
        <vt:i4>2097236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https://www.youtube.com/watch?v=DubQDGTP5l8</vt:lpwstr>
      </vt:variant>
      <vt:variant>
        <vt:lpwstr/>
      </vt:variant>
      <vt:variant>
        <vt:i4>5570585</vt:i4>
      </vt:variant>
      <vt:variant>
        <vt:i4>9</vt:i4>
      </vt:variant>
      <vt:variant>
        <vt:i4>0</vt:i4>
      </vt:variant>
      <vt:variant>
        <vt:i4>5</vt:i4>
      </vt:variant>
      <vt:variant>
        <vt:lpwstr>https://www.getzner.com/de/presse/folgeauftrag-von-hitachi-fuer-getzner-werkstoffe-1</vt:lpwstr>
      </vt:variant>
      <vt:variant>
        <vt:lpwstr/>
      </vt:variant>
      <vt:variant>
        <vt:i4>786458</vt:i4>
      </vt:variant>
      <vt:variant>
        <vt:i4>6</vt:i4>
      </vt:variant>
      <vt:variant>
        <vt:i4>0</vt:i4>
      </vt:variant>
      <vt:variant>
        <vt:i4>5</vt:i4>
      </vt:variant>
      <vt:variant>
        <vt:lpwstr>http://www.getzner.com/de/fachthemen/uebergaenge</vt:lpwstr>
      </vt:variant>
      <vt:variant>
        <vt:lpwstr/>
      </vt:variant>
      <vt:variant>
        <vt:i4>1769500</vt:i4>
      </vt:variant>
      <vt:variant>
        <vt:i4>3</vt:i4>
      </vt:variant>
      <vt:variant>
        <vt:i4>0</vt:i4>
      </vt:variant>
      <vt:variant>
        <vt:i4>5</vt:i4>
      </vt:variant>
      <vt:variant>
        <vt:lpwstr>http://www.getzner.com/de/fachthemen/weichen</vt:lpwstr>
      </vt:variant>
      <vt:variant>
        <vt:lpwstr/>
      </vt:variant>
      <vt:variant>
        <vt:i4>6684724</vt:i4>
      </vt:variant>
      <vt:variant>
        <vt:i4>0</vt:i4>
      </vt:variant>
      <vt:variant>
        <vt:i4>0</vt:i4>
      </vt:variant>
      <vt:variant>
        <vt:i4>5</vt:i4>
      </vt:variant>
      <vt:variant>
        <vt:lpwstr>http://www.innotrans.de/Presse/Pressetermine/index.jsp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Bernhard Hagen</dc:creator>
  <cp:lastModifiedBy>Brandt Nancy</cp:lastModifiedBy>
  <cp:revision>3</cp:revision>
  <cp:lastPrinted>2018-02-14T12:26:00Z</cp:lastPrinted>
  <dcterms:created xsi:type="dcterms:W3CDTF">2022-09-07T09:49:00Z</dcterms:created>
  <dcterms:modified xsi:type="dcterms:W3CDTF">2022-09-07T09:51:00Z</dcterms:modified>
</cp:coreProperties>
</file>